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5F4B9D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ЕЛЬНИКО</w:t>
      </w:r>
      <w:r w:rsidR="006A7D53">
        <w:rPr>
          <w:rFonts w:ascii="Times New Roman" w:hAnsi="Times New Roman" w:cs="Times New Roman"/>
          <w:sz w:val="24"/>
          <w:szCs w:val="24"/>
        </w:rPr>
        <w:t>ВСКОГО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1A506B" w:rsidP="005F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C85DF1">
        <w:rPr>
          <w:rFonts w:ascii="Times New Roman" w:hAnsi="Times New Roman" w:cs="Times New Roman"/>
          <w:sz w:val="24"/>
          <w:szCs w:val="24"/>
        </w:rPr>
        <w:t>.2015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B9D">
        <w:rPr>
          <w:rFonts w:ascii="Times New Roman" w:hAnsi="Times New Roman" w:cs="Times New Roman"/>
          <w:sz w:val="24"/>
          <w:szCs w:val="24"/>
        </w:rPr>
        <w:t xml:space="preserve">                 п</w:t>
      </w:r>
      <w:proofErr w:type="gramStart"/>
      <w:r w:rsidR="005F4B9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F4B9D">
        <w:rPr>
          <w:rFonts w:ascii="Times New Roman" w:hAnsi="Times New Roman" w:cs="Times New Roman"/>
          <w:sz w:val="24"/>
          <w:szCs w:val="24"/>
        </w:rPr>
        <w:t>льники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4B9D">
        <w:rPr>
          <w:rFonts w:ascii="Times New Roman" w:hAnsi="Times New Roman" w:cs="Times New Roman"/>
          <w:sz w:val="24"/>
          <w:szCs w:val="24"/>
        </w:rPr>
        <w:t>№ 28</w:t>
      </w:r>
      <w:r w:rsidR="00C85DF1">
        <w:rPr>
          <w:rFonts w:ascii="Times New Roman" w:hAnsi="Times New Roman" w:cs="Times New Roman"/>
          <w:sz w:val="24"/>
          <w:szCs w:val="24"/>
        </w:rPr>
        <w:t>-</w:t>
      </w:r>
      <w:r w:rsidR="005F4B9D">
        <w:rPr>
          <w:rFonts w:ascii="Times New Roman" w:hAnsi="Times New Roman" w:cs="Times New Roman"/>
          <w:sz w:val="24"/>
          <w:szCs w:val="24"/>
        </w:rPr>
        <w:t>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</w:t>
      </w:r>
      <w:r w:rsidR="005F4B9D">
        <w:rPr>
          <w:rFonts w:ascii="Times New Roman" w:hAnsi="Times New Roman" w:cs="Times New Roman"/>
          <w:sz w:val="24"/>
          <w:szCs w:val="24"/>
        </w:rPr>
        <w:t>ципальными учреждениями Ельник</w:t>
      </w:r>
      <w:r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3.1 ст.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r w:rsidR="00F72522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государственными учреждениями субъектов Российской Федерации (муниц</w:t>
      </w:r>
      <w:r w:rsidR="00A2455E">
        <w:rPr>
          <w:rFonts w:ascii="Times New Roman" w:hAnsi="Times New Roman" w:cs="Times New Roman"/>
          <w:sz w:val="24"/>
          <w:szCs w:val="24"/>
        </w:rPr>
        <w:t>ипальными учреждениями)», ст.16 Устава Ельник</w:t>
      </w:r>
      <w:r w:rsidR="00F72522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Default="00F7252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учреждениями, согласно приложению.</w:t>
      </w:r>
    </w:p>
    <w:p w:rsidR="00F72522" w:rsidRDefault="00A2455E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Ельник</w:t>
      </w:r>
      <w:r w:rsidR="006214D6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края, осуществляющей функции и полномочия учредителя муниципальных бюджетных учреждений, а также главным распорядителем средств местного бюджета в срок до 1 октября 2015 года привести ведомственные перечни муниципальных услуг (работ), оказываемых (выполняемых) муниципальными учреждениями в качестве основных видов деятельности, в соответствии с требованиями настоящего постановления.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формирования муниципальных зданий на оказание муниципальных услуг (выполнение работ) на 2016 год и плановый период 2017-2018 годов.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644D" w:rsidRDefault="00D3644D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размещению</w:t>
      </w:r>
      <w:r w:rsidR="00A2455E">
        <w:rPr>
          <w:rFonts w:ascii="Times New Roman" w:hAnsi="Times New Roman" w:cs="Times New Roman"/>
          <w:sz w:val="24"/>
          <w:szCs w:val="24"/>
        </w:rPr>
        <w:t xml:space="preserve"> на официальном сайте Ельник</w:t>
      </w:r>
      <w:r w:rsidR="000F74BA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A2455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245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  <w:r w:rsidR="00A2455E">
        <w:rPr>
          <w:rFonts w:ascii="Times New Roman" w:hAnsi="Times New Roman" w:cs="Times New Roman"/>
          <w:sz w:val="24"/>
          <w:szCs w:val="24"/>
        </w:rPr>
        <w:t xml:space="preserve">                Т.А.Зайцева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C6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4B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74BA" w:rsidRDefault="00A2455E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</w:t>
      </w:r>
      <w:r w:rsidR="009D0FC6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0F74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F74BA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4BA">
        <w:rPr>
          <w:rFonts w:ascii="Times New Roman" w:hAnsi="Times New Roman" w:cs="Times New Roman"/>
          <w:sz w:val="24"/>
          <w:szCs w:val="24"/>
        </w:rPr>
        <w:t xml:space="preserve">т </w:t>
      </w:r>
      <w:r w:rsidR="001A506B">
        <w:rPr>
          <w:rFonts w:ascii="Times New Roman" w:hAnsi="Times New Roman" w:cs="Times New Roman"/>
          <w:sz w:val="24"/>
          <w:szCs w:val="24"/>
        </w:rPr>
        <w:t>30.09</w:t>
      </w:r>
      <w:r w:rsidR="00D855D1">
        <w:rPr>
          <w:rFonts w:ascii="Times New Roman" w:hAnsi="Times New Roman" w:cs="Times New Roman"/>
          <w:sz w:val="24"/>
          <w:szCs w:val="24"/>
        </w:rPr>
        <w:t>.2015</w:t>
      </w:r>
      <w:r w:rsidR="000F74BA">
        <w:rPr>
          <w:rFonts w:ascii="Times New Roman" w:hAnsi="Times New Roman" w:cs="Times New Roman"/>
          <w:sz w:val="24"/>
          <w:szCs w:val="24"/>
        </w:rPr>
        <w:t xml:space="preserve">    № </w:t>
      </w:r>
      <w:r w:rsidR="00A2455E">
        <w:rPr>
          <w:rFonts w:ascii="Times New Roman" w:hAnsi="Times New Roman" w:cs="Times New Roman"/>
          <w:sz w:val="24"/>
          <w:szCs w:val="24"/>
        </w:rPr>
        <w:t>28</w:t>
      </w:r>
      <w:r w:rsidR="000F74BA">
        <w:rPr>
          <w:rFonts w:ascii="Times New Roman" w:hAnsi="Times New Roman" w:cs="Times New Roman"/>
          <w:sz w:val="24"/>
          <w:szCs w:val="24"/>
        </w:rPr>
        <w:t xml:space="preserve"> -</w:t>
      </w:r>
      <w:r w:rsidR="00A2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55E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(далее – Порядок), устанавливает общие требования</w:t>
      </w:r>
      <w:r w:rsidR="00D43715">
        <w:rPr>
          <w:rFonts w:ascii="Times New Roman" w:hAnsi="Times New Roman" w:cs="Times New Roman"/>
          <w:sz w:val="24"/>
          <w:szCs w:val="24"/>
        </w:rPr>
        <w:t xml:space="preserve">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(далее </w:t>
      </w:r>
      <w:proofErr w:type="gramStart"/>
      <w:r w:rsidR="00D4371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D43715">
        <w:rPr>
          <w:rFonts w:ascii="Times New Roman" w:hAnsi="Times New Roman" w:cs="Times New Roman"/>
          <w:sz w:val="24"/>
          <w:szCs w:val="24"/>
        </w:rPr>
        <w:t>едомственные перечни муниципальных работ).</w:t>
      </w:r>
    </w:p>
    <w:p w:rsidR="00D43715" w:rsidRDefault="00D43715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43715" w:rsidRDefault="00D43715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формируются, ведутся и утве</w:t>
      </w:r>
      <w:r w:rsidR="00A2455E">
        <w:rPr>
          <w:rFonts w:ascii="Times New Roman" w:hAnsi="Times New Roman" w:cs="Times New Roman"/>
          <w:sz w:val="24"/>
          <w:szCs w:val="24"/>
        </w:rPr>
        <w:t>рждаются администрацией Ельник</w:t>
      </w:r>
      <w:r>
        <w:rPr>
          <w:rFonts w:ascii="Times New Roman" w:hAnsi="Times New Roman" w:cs="Times New Roman"/>
          <w:sz w:val="24"/>
          <w:szCs w:val="24"/>
        </w:rPr>
        <w:t xml:space="preserve">овского сельсовета Иланского района Красноярского края,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муниципальных бюджетных учреждений, а также главн</w:t>
      </w:r>
      <w:r w:rsidR="00BC4E79">
        <w:rPr>
          <w:rFonts w:ascii="Times New Roman" w:hAnsi="Times New Roman" w:cs="Times New Roman"/>
          <w:sz w:val="24"/>
          <w:szCs w:val="24"/>
        </w:rPr>
        <w:t xml:space="preserve">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C4E79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BC4E79" w:rsidRDefault="00BC4E79" w:rsidP="00BC4E7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BC4E79" w:rsidRDefault="00BC4E79" w:rsidP="00BC4E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органа, осуществляющего функции и полномочия учредителя;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4E79">
        <w:rPr>
          <w:rFonts w:ascii="Times New Roman" w:hAnsi="Times New Roman" w:cs="Times New Roman"/>
          <w:sz w:val="24"/>
          <w:szCs w:val="24"/>
        </w:rPr>
        <w:t xml:space="preserve">од органа, осуществляющего функции и полномочия учредителя, в соответствии с реестром участников бюджетного процесса,  а также отдельных юридических лиц, не являющихся участниками бюджетного процесса, формирование и ведение которого </w:t>
      </w:r>
      <w:r w:rsidR="00D546E7">
        <w:rPr>
          <w:rFonts w:ascii="Times New Roman" w:hAnsi="Times New Roman" w:cs="Times New Roman"/>
          <w:sz w:val="24"/>
          <w:szCs w:val="24"/>
        </w:rPr>
        <w:t>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D546E7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46E7">
        <w:rPr>
          <w:rFonts w:ascii="Times New Roman" w:hAnsi="Times New Roman" w:cs="Times New Roman"/>
          <w:sz w:val="24"/>
          <w:szCs w:val="24"/>
        </w:rPr>
        <w:t>аименование муниципального учреждения и его код в соответствии с реестром участников бюджетного процесса);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429DB">
        <w:rPr>
          <w:rFonts w:ascii="Times New Roman" w:hAnsi="Times New Roman" w:cs="Times New Roman"/>
          <w:sz w:val="24"/>
          <w:szCs w:val="24"/>
        </w:rPr>
        <w:t>одержание муниципальной услуги (работы);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29DB">
        <w:rPr>
          <w:rFonts w:ascii="Times New Roman" w:hAnsi="Times New Roman" w:cs="Times New Roman"/>
          <w:sz w:val="24"/>
          <w:szCs w:val="24"/>
        </w:rPr>
        <w:t>словия (формы) оказания муниципальной услуги (выполнения 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9DB">
        <w:rPr>
          <w:rFonts w:ascii="Times New Roman" w:hAnsi="Times New Roman" w:cs="Times New Roman"/>
          <w:sz w:val="24"/>
          <w:szCs w:val="24"/>
        </w:rPr>
        <w:t>ид деятельности муниципального учреждения;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03EC">
        <w:rPr>
          <w:rFonts w:ascii="Times New Roman" w:hAnsi="Times New Roman" w:cs="Times New Roman"/>
          <w:sz w:val="24"/>
          <w:szCs w:val="24"/>
        </w:rPr>
        <w:t>атегории потребителей муниципальной услуги (работы);</w:t>
      </w:r>
    </w:p>
    <w:p w:rsidR="009429DB" w:rsidRDefault="009429DB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показателей, характеризующих качество</w:t>
      </w:r>
      <w:r w:rsidR="001D03EC">
        <w:rPr>
          <w:rFonts w:ascii="Times New Roman" w:hAnsi="Times New Roman" w:cs="Times New Roman"/>
          <w:sz w:val="24"/>
          <w:szCs w:val="24"/>
        </w:rPr>
        <w:t xml:space="preserve"> и (или) объем муниципальной услуги (работы), с указанием единицы измерения данных показателей;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3EC">
        <w:rPr>
          <w:rFonts w:ascii="Times New Roman" w:hAnsi="Times New Roman" w:cs="Times New Roman"/>
          <w:sz w:val="24"/>
          <w:szCs w:val="24"/>
        </w:rPr>
        <w:t>казание на бесплатность или платность муниципальной услуги (работы);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3EC">
        <w:rPr>
          <w:rFonts w:ascii="Times New Roman" w:hAnsi="Times New Roman" w:cs="Times New Roman"/>
          <w:sz w:val="24"/>
          <w:szCs w:val="24"/>
        </w:rPr>
        <w:t>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1D03EC" w:rsidRDefault="001D03EC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1D03EC" w:rsidRDefault="001D03EC" w:rsidP="001D03E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1D03EC" w:rsidRDefault="001D03EC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D03EC" w:rsidRDefault="001D726D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1D726D" w:rsidRPr="001D726D" w:rsidRDefault="001D726D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Pr="001D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2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D726D" w:rsidRPr="009D0FC6" w:rsidRDefault="001D726D" w:rsidP="001D726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</w:t>
      </w:r>
      <w:r w:rsidR="009D0FC6">
        <w:rPr>
          <w:rFonts w:ascii="Times New Roman" w:hAnsi="Times New Roman" w:cs="Times New Roman"/>
          <w:sz w:val="24"/>
          <w:szCs w:val="24"/>
        </w:rPr>
        <w:t xml:space="preserve"> муниципальных услуг (работ) также размещаются на официальном сайте информационно-телекоммуникационной сети Интернет по размещению информации о муниципальных учреждениях (</w:t>
      </w:r>
      <w:hyperlink r:id="rId6" w:history="1"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0FC6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sectPr w:rsidR="001D726D" w:rsidRPr="009D0FC6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applyBreakingRules/>
  </w:compat>
  <w:rsids>
    <w:rsidRoot w:val="006A7D53"/>
    <w:rsid w:val="000F74BA"/>
    <w:rsid w:val="00131AE6"/>
    <w:rsid w:val="00194E90"/>
    <w:rsid w:val="001A506B"/>
    <w:rsid w:val="001D03EC"/>
    <w:rsid w:val="001D726D"/>
    <w:rsid w:val="004A0B26"/>
    <w:rsid w:val="005F4B9D"/>
    <w:rsid w:val="006214D6"/>
    <w:rsid w:val="006A2254"/>
    <w:rsid w:val="006A7D53"/>
    <w:rsid w:val="007F4334"/>
    <w:rsid w:val="008F5742"/>
    <w:rsid w:val="009429DB"/>
    <w:rsid w:val="009B1AFA"/>
    <w:rsid w:val="009D0FC6"/>
    <w:rsid w:val="009E33DF"/>
    <w:rsid w:val="00A2455E"/>
    <w:rsid w:val="00AB4C07"/>
    <w:rsid w:val="00BC4E79"/>
    <w:rsid w:val="00C85DF1"/>
    <w:rsid w:val="00D3644D"/>
    <w:rsid w:val="00D43715"/>
    <w:rsid w:val="00D546E7"/>
    <w:rsid w:val="00D855D1"/>
    <w:rsid w:val="00E15979"/>
    <w:rsid w:val="00F1329D"/>
    <w:rsid w:val="00F329EF"/>
    <w:rsid w:val="00F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f.ru" TargetMode="External"/><Relationship Id="rId5" Type="http://schemas.openxmlformats.org/officeDocument/2006/relationships/hyperlink" Target="http://www.budget.g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13</cp:revision>
  <cp:lastPrinted>2015-11-09T05:41:00Z</cp:lastPrinted>
  <dcterms:created xsi:type="dcterms:W3CDTF">2015-09-17T06:53:00Z</dcterms:created>
  <dcterms:modified xsi:type="dcterms:W3CDTF">2015-11-09T05:45:00Z</dcterms:modified>
</cp:coreProperties>
</file>