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46BF3" w:rsidRDefault="00E46BF3" w:rsidP="00E46BF3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E46BF3" w:rsidRDefault="00E46BF3" w:rsidP="00E46BF3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ЕЛЬНИКОВСКОГО СЕЛЬСОВЕТА</w:t>
      </w:r>
    </w:p>
    <w:p w:rsidR="00E46BF3" w:rsidRDefault="00E46BF3" w:rsidP="00E46BF3">
      <w:pPr>
        <w:pStyle w:val="a3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ИЛАНСКОГО РАЙОНА</w:t>
      </w:r>
      <w:r>
        <w:rPr>
          <w:b w:val="0"/>
          <w:sz w:val="24"/>
          <w:szCs w:val="24"/>
        </w:rPr>
        <w:br/>
        <w:t>КРАСНОЯРСКОГО КРАЯ</w:t>
      </w:r>
    </w:p>
    <w:p w:rsidR="00E46BF3" w:rsidRDefault="00E46BF3" w:rsidP="00E46BF3">
      <w:pPr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BF3" w:rsidRDefault="00E46BF3" w:rsidP="00E46BF3">
      <w:pPr>
        <w:ind w:right="-7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ПОСТАНОВЛЕНИЕ</w:t>
      </w:r>
    </w:p>
    <w:p w:rsidR="00E46BF3" w:rsidRDefault="00E46BF3" w:rsidP="00E46BF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BF3" w:rsidRDefault="00E46BF3" w:rsidP="00E46BF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28.12.2015                                                    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льники                                                    № 42-п</w:t>
      </w:r>
    </w:p>
    <w:p w:rsidR="00E46BF3" w:rsidRDefault="00E46BF3" w:rsidP="00E46B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BF3" w:rsidRDefault="00E46BF3" w:rsidP="00E46BF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от 01.08.2015 № 19-п  «Об утверждении Порядка деятельности </w:t>
      </w:r>
      <w:r w:rsidRPr="002C6742">
        <w:rPr>
          <w:rFonts w:ascii="Times New Roman" w:hAnsi="Times New Roman" w:cs="Times New Roman"/>
          <w:b w:val="0"/>
          <w:sz w:val="24"/>
          <w:szCs w:val="24"/>
        </w:rPr>
        <w:t xml:space="preserve">комиссии </w:t>
      </w:r>
      <w:r w:rsidRPr="002C6742">
        <w:rPr>
          <w:rFonts w:ascii="Times New Roman" w:hAnsi="Times New Roman" w:cs="Times New Roman"/>
          <w:b w:val="0"/>
          <w:color w:val="000000"/>
          <w:sz w:val="24"/>
          <w:szCs w:val="24"/>
        </w:rPr>
        <w:t>Ельник</w:t>
      </w:r>
      <w:r w:rsidRPr="002C6742">
        <w:rPr>
          <w:rFonts w:ascii="Times New Roman" w:hAnsi="Times New Roman" w:cs="Times New Roman"/>
          <w:b w:val="0"/>
          <w:sz w:val="24"/>
          <w:szCs w:val="24"/>
        </w:rPr>
        <w:t>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сельсовета Иланского района  по  соблюдению требований  к служебному поведению   муниципальных служащих  и урегулированию конфликта  интересов  на муниципальной службе» </w:t>
      </w:r>
    </w:p>
    <w:p w:rsidR="00E46BF3" w:rsidRDefault="00E46BF3" w:rsidP="00E46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BF3" w:rsidRDefault="00E46BF3" w:rsidP="00E46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 w:rsidRPr="007613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76133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61338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 273-ФЗ "О противодействии коррупции", Федеральным </w:t>
      </w:r>
      <w:hyperlink r:id="rId6" w:history="1">
        <w:r w:rsidRPr="0076133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61338">
        <w:rPr>
          <w:rFonts w:ascii="Times New Roman" w:hAnsi="Times New Roman" w:cs="Times New Roman"/>
          <w:color w:val="000000"/>
          <w:sz w:val="24"/>
          <w:szCs w:val="24"/>
        </w:rPr>
        <w:t xml:space="preserve"> от 02.03.2007 № 25-ФЗ "О муниципальной службе в Российской Федерации", </w:t>
      </w:r>
      <w:hyperlink r:id="rId7" w:history="1">
        <w:r w:rsidRPr="00761338">
          <w:rPr>
            <w:rFonts w:ascii="Times New Roman" w:hAnsi="Times New Roman" w:cs="Times New Roman"/>
            <w:color w:val="000000"/>
            <w:sz w:val="24"/>
            <w:szCs w:val="24"/>
          </w:rPr>
          <w:t>Указом</w:t>
        </w:r>
      </w:hyperlink>
      <w:r w:rsidRPr="00761338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21.07.2010 № 925 "О мерах по реализации отдельных положений Федерального </w:t>
      </w:r>
      <w:hyperlink r:id="rId8" w:history="1">
        <w:r w:rsidRPr="00761338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761338">
        <w:rPr>
          <w:rFonts w:ascii="Times New Roman" w:hAnsi="Times New Roman" w:cs="Times New Roman"/>
          <w:color w:val="000000"/>
          <w:sz w:val="24"/>
          <w:szCs w:val="24"/>
        </w:rPr>
        <w:t xml:space="preserve"> "О противодействии коррупции"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", Федерального закона от 03.12.2012 №230-ФЗ «О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доходов», ст. ст. 16,19 Устава Ельниковского  сельсовета Иланского района Красноярского края  </w:t>
      </w:r>
    </w:p>
    <w:p w:rsidR="00E46BF3" w:rsidRDefault="00E46BF3" w:rsidP="00E46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46BF3" w:rsidRDefault="00E46BF3" w:rsidP="00E46BF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5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</w:t>
      </w:r>
      <w:r w:rsidR="006346B3">
        <w:rPr>
          <w:rFonts w:ascii="Times New Roman" w:hAnsi="Times New Roman" w:cs="Times New Roman"/>
          <w:b w:val="0"/>
          <w:color w:val="000000"/>
          <w:sz w:val="24"/>
          <w:szCs w:val="24"/>
        </w:rPr>
        <w:t>в Постановление от 01.08.2013</w:t>
      </w:r>
      <w:r w:rsidRPr="002E25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19-п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деятельности комиссии </w:t>
      </w:r>
      <w:r w:rsidRPr="002C6742">
        <w:rPr>
          <w:rFonts w:ascii="Times New Roman" w:hAnsi="Times New Roman" w:cs="Times New Roman"/>
          <w:b w:val="0"/>
          <w:color w:val="000000"/>
          <w:sz w:val="24"/>
          <w:szCs w:val="24"/>
        </w:rPr>
        <w:t>Ельник</w:t>
      </w:r>
      <w:r>
        <w:rPr>
          <w:rFonts w:ascii="Times New Roman" w:hAnsi="Times New Roman" w:cs="Times New Roman"/>
          <w:b w:val="0"/>
          <w:sz w:val="24"/>
          <w:szCs w:val="24"/>
        </w:rPr>
        <w:t>овского  сельсовета Иланского района  по  соблюдению требований  к служебному поведению   муниципальных служащих  и урегулированию конфликта  интересов  на муниципальной службе» следующие изменения и дополнения:</w:t>
      </w:r>
    </w:p>
    <w:p w:rsidR="00E46BF3" w:rsidRPr="002E257F" w:rsidRDefault="00E46BF3" w:rsidP="00E46BF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абз.2 п.п. «а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п.1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412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после слова «доходах</w:t>
      </w:r>
      <w:proofErr w:type="gramStart"/>
      <w:r w:rsidRPr="002E257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словом «расходов,». </w:t>
      </w:r>
    </w:p>
    <w:p w:rsidR="00E46BF3" w:rsidRPr="00412780" w:rsidRDefault="00E46BF3" w:rsidP="00E46BF3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57F">
        <w:rPr>
          <w:rFonts w:ascii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. 2 п.1.2.1. Порядка 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председателю комиссии по соблюдению требований к служебному поведению муниципальных служащих  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Ельник</w:t>
      </w:r>
      <w:r>
        <w:rPr>
          <w:rFonts w:ascii="Times New Roman" w:hAnsi="Times New Roman" w:cs="Times New Roman"/>
          <w:sz w:val="24"/>
          <w:szCs w:val="24"/>
        </w:rPr>
        <w:t xml:space="preserve">овского сельсовета и урегулированию конфликта интересов информации, содержащей основания для проведения заседания комиссии (приложение №5 к Постановлению администрации сельсовета № 19-п от 01.08.2015) после слова </w:t>
      </w:r>
      <w:r w:rsidRPr="002E257F">
        <w:rPr>
          <w:rFonts w:ascii="Times New Roman" w:hAnsi="Times New Roman" w:cs="Times New Roman"/>
          <w:color w:val="000000"/>
          <w:sz w:val="24"/>
          <w:szCs w:val="24"/>
        </w:rPr>
        <w:t>«доходах</w:t>
      </w:r>
      <w:proofErr w:type="gramStart"/>
      <w:r w:rsidRPr="002E257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словом «расходов,». </w:t>
      </w:r>
    </w:p>
    <w:p w:rsidR="00E46BF3" w:rsidRPr="00412780" w:rsidRDefault="00E46BF3" w:rsidP="00E46BF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78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80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12780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46BF3" w:rsidRDefault="00E46BF3" w:rsidP="00E46BF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8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в день, следующий за днем его официального опубликования в газете «</w:t>
      </w:r>
      <w:r>
        <w:rPr>
          <w:rFonts w:ascii="Times New Roman" w:hAnsi="Times New Roman" w:cs="Times New Roman"/>
          <w:sz w:val="24"/>
          <w:szCs w:val="24"/>
        </w:rPr>
        <w:t>Таёжные вести</w:t>
      </w:r>
      <w:r w:rsidRPr="004127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Ельник</w:t>
      </w:r>
      <w:r>
        <w:rPr>
          <w:rFonts w:ascii="Times New Roman" w:hAnsi="Times New Roman" w:cs="Times New Roman"/>
          <w:sz w:val="24"/>
          <w:szCs w:val="24"/>
        </w:rPr>
        <w:t>овского сельсовета Иланского района Красноярского края.</w:t>
      </w:r>
    </w:p>
    <w:p w:rsidR="00E46BF3" w:rsidRDefault="00E46BF3" w:rsidP="00E46B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6BF3" w:rsidRDefault="00E46BF3" w:rsidP="00E46B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6BF3" w:rsidRDefault="00E46BF3" w:rsidP="00E46B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6BF3" w:rsidRDefault="00E46BF3" w:rsidP="00E46B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6BF3" w:rsidRDefault="00E46BF3" w:rsidP="00E46B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6BF3" w:rsidRDefault="00E46BF3" w:rsidP="00E46B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46BF3" w:rsidRPr="00412780" w:rsidRDefault="00E46BF3" w:rsidP="00E46BF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Т.А.Зайцева</w:t>
      </w:r>
    </w:p>
    <w:p w:rsidR="00E46BF3" w:rsidRPr="000460BF" w:rsidRDefault="00E46BF3" w:rsidP="00E46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5B6" w:rsidRPr="00A81E3C" w:rsidRDefault="008445B6" w:rsidP="00E46B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Приложение 2</w:t>
      </w: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A81E3C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    а</w:t>
      </w:r>
      <w:r w:rsidRPr="00A81E3C">
        <w:rPr>
          <w:rFonts w:ascii="Times New Roman" w:hAnsi="Times New Roman" w:cs="Times New Roman"/>
        </w:rPr>
        <w:t>дминистрации</w:t>
      </w:r>
    </w:p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46BF3" w:rsidRDefault="00E46BF3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46BF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Ельниковского   сельсовета</w:t>
      </w: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28.12.2015    № 42 -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89"/>
      <w:bookmarkEnd w:id="0"/>
      <w:r w:rsidRPr="00A81E3C">
        <w:rPr>
          <w:rFonts w:ascii="Times New Roman" w:hAnsi="Times New Roman" w:cs="Times New Roman"/>
          <w:sz w:val="20"/>
          <w:szCs w:val="20"/>
        </w:rPr>
        <w:t>ПОЛОЖЕНИЕ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 xml:space="preserve">О КОМИССИИ </w:t>
      </w:r>
      <w:r>
        <w:rPr>
          <w:rFonts w:ascii="Times New Roman" w:hAnsi="Times New Roman" w:cs="Times New Roman"/>
          <w:sz w:val="20"/>
          <w:szCs w:val="20"/>
        </w:rPr>
        <w:t xml:space="preserve"> ЕЛЬНИКОВСКОГО  СЕЛЬСОВЕТА</w:t>
      </w:r>
      <w:r w:rsidRPr="00A81E3C">
        <w:rPr>
          <w:rFonts w:ascii="Times New Roman" w:hAnsi="Times New Roman" w:cs="Times New Roman"/>
          <w:sz w:val="20"/>
          <w:szCs w:val="20"/>
        </w:rPr>
        <w:t xml:space="preserve"> ПО СОБЛЮДЕНИЮ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ТРЕБОВАНИЙ К СЛУЖЕБНОМУ ПОВЕДЕНИЮ МУНИЦИПАЛЬНЫХ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СЛУЖ</w:t>
      </w:r>
      <w:r>
        <w:rPr>
          <w:rFonts w:ascii="Times New Roman" w:hAnsi="Times New Roman" w:cs="Times New Roman"/>
          <w:sz w:val="20"/>
          <w:szCs w:val="20"/>
        </w:rPr>
        <w:t>АЩИХ И УРЕГУЛИРОВАНИЮ КОНФЛИКТА</w:t>
      </w:r>
      <w:r w:rsidRPr="00A81E3C">
        <w:rPr>
          <w:rFonts w:ascii="Times New Roman" w:hAnsi="Times New Roman" w:cs="Times New Roman"/>
          <w:sz w:val="20"/>
          <w:szCs w:val="20"/>
        </w:rPr>
        <w:t xml:space="preserve"> ИНТЕРЕСОВ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I. ОБЩИЕ ПОЛОЖЕНИЯ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3757DE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A81E3C">
        <w:rPr>
          <w:rFonts w:ascii="Times New Roman" w:hAnsi="Times New Roman" w:cs="Times New Roman"/>
        </w:rPr>
        <w:t xml:space="preserve">1. Настоящее Положение в соответствии со </w:t>
      </w:r>
      <w:hyperlink r:id="rId10" w:history="1">
        <w:r w:rsidRPr="003757DE">
          <w:rPr>
            <w:rFonts w:ascii="Times New Roman" w:hAnsi="Times New Roman" w:cs="Times New Roman"/>
            <w:color w:val="000000"/>
          </w:rPr>
          <w:t>статьей 14.1</w:t>
        </w:r>
      </w:hyperlink>
      <w:r w:rsidRPr="003757DE">
        <w:rPr>
          <w:rFonts w:ascii="Times New Roman" w:hAnsi="Times New Roman" w:cs="Times New Roman"/>
          <w:color w:val="000000"/>
        </w:rP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3757DE">
          <w:rPr>
            <w:rFonts w:ascii="Times New Roman" w:hAnsi="Times New Roman" w:cs="Times New Roman"/>
            <w:color w:val="000000"/>
          </w:rPr>
          <w:t>2007 г</w:t>
        </w:r>
      </w:smartTag>
      <w:r w:rsidRPr="003757DE">
        <w:rPr>
          <w:rFonts w:ascii="Times New Roman" w:hAnsi="Times New Roman" w:cs="Times New Roman"/>
          <w:color w:val="000000"/>
        </w:rPr>
        <w:t xml:space="preserve">. № 25-ФЗ "О муниципальной службе в Российской Федерации" (далее - Федеральный закон № 25-ФЗ) устанавливает порядок образования и деятельности комиссии по урегулированию конфликта интересов и соблюдении требований к служебному поведению муниципальных служащих  </w:t>
      </w:r>
      <w:r>
        <w:rPr>
          <w:rFonts w:ascii="Times New Roman" w:hAnsi="Times New Roman" w:cs="Times New Roman"/>
          <w:color w:val="000000"/>
        </w:rPr>
        <w:t>Ельниковского</w:t>
      </w:r>
      <w:r w:rsidRPr="003757DE">
        <w:rPr>
          <w:rFonts w:ascii="Times New Roman" w:hAnsi="Times New Roman" w:cs="Times New Roman"/>
          <w:color w:val="000000"/>
        </w:rPr>
        <w:t xml:space="preserve">  сельсовета (далее - комиссия).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57DE">
        <w:rPr>
          <w:rFonts w:ascii="Times New Roman" w:hAnsi="Times New Roman" w:cs="Times New Roman"/>
          <w:color w:val="000000"/>
        </w:rPr>
        <w:t xml:space="preserve">2. Комиссия в своей деятельности руководствуется </w:t>
      </w:r>
      <w:hyperlink r:id="rId11" w:history="1">
        <w:r w:rsidRPr="003757DE">
          <w:rPr>
            <w:rFonts w:ascii="Times New Roman" w:hAnsi="Times New Roman" w:cs="Times New Roman"/>
            <w:color w:val="000000"/>
          </w:rPr>
          <w:t>Конституцией</w:t>
        </w:r>
      </w:hyperlink>
      <w:r w:rsidRPr="003757DE">
        <w:rPr>
          <w:rFonts w:ascii="Times New Roman" w:hAnsi="Times New Roman" w:cs="Times New Roman"/>
          <w:color w:val="000000"/>
        </w:rPr>
        <w:t xml:space="preserve"> Росс</w:t>
      </w:r>
      <w:r w:rsidRPr="00A81E3C">
        <w:rPr>
          <w:rFonts w:ascii="Times New Roman" w:hAnsi="Times New Roman" w:cs="Times New Roman"/>
        </w:rPr>
        <w:t>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настоящим Положением, а также иными действующими нормативными правовыми актами.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3. Комиссия осуществляет полномочия в отношении муниципальных служащих, замещающих должности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</w:t>
      </w:r>
      <w:proofErr w:type="spellEnd"/>
      <w:r>
        <w:rPr>
          <w:rFonts w:ascii="Times New Roman" w:hAnsi="Times New Roman" w:cs="Times New Roman"/>
        </w:rPr>
        <w:t xml:space="preserve">  сельсовете</w:t>
      </w:r>
      <w:r w:rsidRPr="00A81E3C">
        <w:rPr>
          <w:rFonts w:ascii="Times New Roman" w:hAnsi="Times New Roman" w:cs="Times New Roman"/>
        </w:rPr>
        <w:t xml:space="preserve"> (далее - муниципальный служащий).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4. Основными задачами комиссии является: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- содействие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Ельниковскому</w:t>
      </w:r>
      <w:proofErr w:type="spellEnd"/>
      <w:r>
        <w:rPr>
          <w:rFonts w:ascii="Times New Roman" w:hAnsi="Times New Roman" w:cs="Times New Roman"/>
        </w:rPr>
        <w:t xml:space="preserve">   сельсовету</w:t>
      </w:r>
      <w:r w:rsidRPr="00A81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81E3C">
        <w:rPr>
          <w:rFonts w:ascii="Times New Roman" w:hAnsi="Times New Roman" w:cs="Times New Roman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 </w:t>
      </w:r>
      <w:proofErr w:type="spellStart"/>
      <w:r>
        <w:rPr>
          <w:rFonts w:ascii="Times New Roman" w:hAnsi="Times New Roman" w:cs="Times New Roman"/>
        </w:rPr>
        <w:t>Ельниковский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r w:rsidRPr="00A81E3C">
        <w:rPr>
          <w:rFonts w:ascii="Times New Roman" w:hAnsi="Times New Roman" w:cs="Times New Roman"/>
        </w:rPr>
        <w:t>, Красноярскому краю;</w:t>
      </w:r>
    </w:p>
    <w:p w:rsidR="008445B6" w:rsidRPr="003757DE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A81E3C">
        <w:rPr>
          <w:rFonts w:ascii="Times New Roman" w:hAnsi="Times New Roman" w:cs="Times New Roman"/>
        </w:rPr>
        <w:t xml:space="preserve">-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3757DE">
          <w:rPr>
            <w:rFonts w:ascii="Times New Roman" w:hAnsi="Times New Roman" w:cs="Times New Roman"/>
            <w:color w:val="000000"/>
          </w:rPr>
          <w:t>законом</w:t>
        </w:r>
      </w:hyperlink>
      <w:r w:rsidRPr="003757DE">
        <w:rPr>
          <w:rFonts w:ascii="Times New Roman" w:hAnsi="Times New Roman" w:cs="Times New Roman"/>
          <w:color w:val="000000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3757DE">
          <w:rPr>
            <w:rFonts w:ascii="Times New Roman" w:hAnsi="Times New Roman" w:cs="Times New Roman"/>
            <w:color w:val="000000"/>
          </w:rPr>
          <w:t>2008 г</w:t>
        </w:r>
      </w:smartTag>
      <w:r w:rsidRPr="003757DE">
        <w:rPr>
          <w:rFonts w:ascii="Times New Roman" w:hAnsi="Times New Roman" w:cs="Times New Roman"/>
          <w:color w:val="000000"/>
        </w:rPr>
        <w:t>. № 273-ФЗ "О противодействии коррупции", другими федеральными законами, законами Красноярского края.</w:t>
      </w:r>
    </w:p>
    <w:p w:rsidR="008445B6" w:rsidRPr="003757DE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3757DE">
        <w:rPr>
          <w:rFonts w:ascii="Times New Roman" w:hAnsi="Times New Roman" w:cs="Times New Roman"/>
          <w:color w:val="000000"/>
        </w:rPr>
        <w:t xml:space="preserve">5. Термины "конфликт интересов" и "личная заинтересованность" по тексту данного Положения употребляются в значении, используемом в </w:t>
      </w:r>
      <w:hyperlink r:id="rId13" w:history="1">
        <w:r w:rsidRPr="003757DE">
          <w:rPr>
            <w:rFonts w:ascii="Times New Roman" w:hAnsi="Times New Roman" w:cs="Times New Roman"/>
            <w:color w:val="000000"/>
          </w:rPr>
          <w:t>статье 14.1</w:t>
        </w:r>
      </w:hyperlink>
      <w:r w:rsidRPr="003757DE">
        <w:rPr>
          <w:rFonts w:ascii="Times New Roman" w:hAnsi="Times New Roman" w:cs="Times New Roman"/>
          <w:color w:val="000000"/>
        </w:rPr>
        <w:t xml:space="preserve"> Федерального закона от 02.03.2007 № 25-ФЗ "О муниципальной службе в Российской Федерации".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II. ПОРЯДОК ОБРАЗОВАНИЯ КОМИССИИ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1. Общее чи</w:t>
      </w:r>
      <w:r>
        <w:rPr>
          <w:rFonts w:ascii="Times New Roman" w:hAnsi="Times New Roman" w:cs="Times New Roman"/>
        </w:rPr>
        <w:t>сло членов комиссии составляет 5</w:t>
      </w:r>
      <w:r w:rsidRPr="00A81E3C">
        <w:rPr>
          <w:rFonts w:ascii="Times New Roman" w:hAnsi="Times New Roman" w:cs="Times New Roman"/>
        </w:rPr>
        <w:t xml:space="preserve"> человек.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2. В состав комиссии входят: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2.1. Представитель нанимателя (работодатель)</w:t>
      </w:r>
      <w:r>
        <w:rPr>
          <w:rFonts w:ascii="Times New Roman" w:hAnsi="Times New Roman" w:cs="Times New Roman"/>
        </w:rPr>
        <w:t>;</w:t>
      </w:r>
      <w:r w:rsidRPr="00A81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2.2. Представители научных организаций и образовательных учреждений среднего и высшего профессионального образования (далее - научные организации и образовательные учреждения), других организаций, муниципальные служащие органов местного самоуправления других муниципальных образований, депутаты представительных органов муниципальных образований, государственные гражданские служащие, приглашаемые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Ельниковским</w:t>
      </w:r>
      <w:proofErr w:type="spellEnd"/>
      <w:r>
        <w:rPr>
          <w:rFonts w:ascii="Times New Roman" w:hAnsi="Times New Roman" w:cs="Times New Roman"/>
        </w:rPr>
        <w:t xml:space="preserve">  сельсоветом</w:t>
      </w:r>
      <w:r w:rsidRPr="00A81E3C">
        <w:rPr>
          <w:rFonts w:ascii="Times New Roman" w:hAnsi="Times New Roman" w:cs="Times New Roman"/>
        </w:rPr>
        <w:t xml:space="preserve"> в качестве независимых экспертов - специалистов по вопросам, связанным с муниципальной службой.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5. Комиссия состоит из председателя, заместителя председателя, секретаря и членов </w:t>
      </w:r>
      <w:r w:rsidRPr="00A81E3C">
        <w:rPr>
          <w:rFonts w:ascii="Times New Roman" w:hAnsi="Times New Roman" w:cs="Times New Roman"/>
        </w:rPr>
        <w:lastRenderedPageBreak/>
        <w:t xml:space="preserve">комиссии. Все члены комиссии при принятии решений обладают равными правами, за исключением случая, предусмотренного </w:t>
      </w:r>
      <w:hyperlink w:anchor="Par167" w:history="1">
        <w:r w:rsidRPr="003757DE">
          <w:rPr>
            <w:rFonts w:ascii="Times New Roman" w:hAnsi="Times New Roman" w:cs="Times New Roman"/>
            <w:color w:val="000000"/>
          </w:rPr>
          <w:t>пунктом 12 раздела 3</w:t>
        </w:r>
      </w:hyperlink>
      <w:r w:rsidRPr="003757DE">
        <w:rPr>
          <w:rFonts w:ascii="Times New Roman" w:hAnsi="Times New Roman" w:cs="Times New Roman"/>
          <w:color w:val="000000"/>
        </w:rPr>
        <w:t xml:space="preserve"> н</w:t>
      </w:r>
      <w:r w:rsidRPr="00A81E3C">
        <w:rPr>
          <w:rFonts w:ascii="Times New Roman" w:hAnsi="Times New Roman" w:cs="Times New Roman"/>
        </w:rPr>
        <w:t>астоящего Положения.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6. Независимые эксперты включаются в состав комиссии на добровольной основе.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7. Персональный состав комиссии утверждается распоряжением </w:t>
      </w:r>
      <w:r>
        <w:rPr>
          <w:rFonts w:ascii="Times New Roman" w:hAnsi="Times New Roman" w:cs="Times New Roman"/>
        </w:rPr>
        <w:t xml:space="preserve"> Главы  Ельниковского сельсовета</w:t>
      </w:r>
      <w:r w:rsidRPr="00A81E3C">
        <w:rPr>
          <w:rFonts w:ascii="Times New Roman" w:hAnsi="Times New Roman" w:cs="Times New Roman"/>
        </w:rPr>
        <w:t>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8. В заседаниях комиссии с правом совещательного голоса участвуют: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аналогичные должности, замещаемой муниципальным служащим, в отношении которого комиссией рассматривается этот вопрос;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17"/>
      <w:bookmarkEnd w:id="1"/>
      <w:r w:rsidRPr="00A81E3C">
        <w:rPr>
          <w:rFonts w:ascii="Times New Roman" w:hAnsi="Times New Roman" w:cs="Times New Roman"/>
        </w:rPr>
        <w:t xml:space="preserve">б) другие муниципальные служащие, замещающие должности муниципальной службы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</w:t>
      </w:r>
      <w:proofErr w:type="spellEnd"/>
      <w:r>
        <w:rPr>
          <w:rFonts w:ascii="Times New Roman" w:hAnsi="Times New Roman" w:cs="Times New Roman"/>
        </w:rPr>
        <w:t xml:space="preserve">  сельсовете</w:t>
      </w:r>
      <w:r w:rsidRPr="00A81E3C">
        <w:rPr>
          <w:rFonts w:ascii="Times New Roman" w:hAnsi="Times New Roman" w:cs="Times New Roman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A81E3C">
        <w:rPr>
          <w:rFonts w:ascii="Times New Roman" w:hAnsi="Times New Roman" w:cs="Times New Roma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</w:t>
      </w:r>
      <w:proofErr w:type="spellEnd"/>
      <w:r>
        <w:rPr>
          <w:rFonts w:ascii="Times New Roman" w:hAnsi="Times New Roman" w:cs="Times New Roman"/>
        </w:rPr>
        <w:t xml:space="preserve">  сельсовете  недопустимо</w:t>
      </w:r>
      <w:r w:rsidRPr="00A81E3C">
        <w:rPr>
          <w:rFonts w:ascii="Times New Roman" w:hAnsi="Times New Roman" w:cs="Times New Roman"/>
        </w:rPr>
        <w:t>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III. ПОРЯДОК РАБОТЫ КОМИССИИ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3"/>
      <w:bookmarkEnd w:id="2"/>
      <w:r w:rsidRPr="00A81E3C">
        <w:rPr>
          <w:rFonts w:ascii="Times New Roman" w:hAnsi="Times New Roman" w:cs="Times New Roman"/>
        </w:rPr>
        <w:t>1. Основаниями для проведения заседания комиссии являются: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24"/>
      <w:bookmarkEnd w:id="3"/>
      <w:r w:rsidRPr="00A81E3C">
        <w:rPr>
          <w:rFonts w:ascii="Times New Roman" w:hAnsi="Times New Roman" w:cs="Times New Roman"/>
        </w:rPr>
        <w:t xml:space="preserve">а) представление Главой </w:t>
      </w:r>
      <w:r>
        <w:rPr>
          <w:rFonts w:ascii="Times New Roman" w:hAnsi="Times New Roman" w:cs="Times New Roman"/>
        </w:rPr>
        <w:t xml:space="preserve">   сельсовета</w:t>
      </w:r>
      <w:r w:rsidRPr="00A81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81E3C">
        <w:rPr>
          <w:rFonts w:ascii="Times New Roman" w:hAnsi="Times New Roman" w:cs="Times New Roman"/>
        </w:rPr>
        <w:t xml:space="preserve"> материалов проверки, свидетельствующих: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 о доходах, </w:t>
      </w:r>
      <w:r>
        <w:rPr>
          <w:rFonts w:ascii="Times New Roman" w:hAnsi="Times New Roman" w:cs="Times New Roman"/>
        </w:rPr>
        <w:t xml:space="preserve">расходов, </w:t>
      </w:r>
      <w:r w:rsidRPr="00A81E3C">
        <w:rPr>
          <w:rFonts w:ascii="Times New Roman" w:hAnsi="Times New Roman" w:cs="Times New Roman"/>
        </w:rPr>
        <w:t>об имуществе и обязательствах имущественного характера;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7"/>
      <w:bookmarkEnd w:id="4"/>
      <w:r w:rsidRPr="00A81E3C">
        <w:rPr>
          <w:rFonts w:ascii="Times New Roman" w:hAnsi="Times New Roman" w:cs="Times New Roman"/>
        </w:rPr>
        <w:t xml:space="preserve">б) </w:t>
      </w:r>
      <w:proofErr w:type="gramStart"/>
      <w:r w:rsidRPr="00A81E3C">
        <w:rPr>
          <w:rFonts w:ascii="Times New Roman" w:hAnsi="Times New Roman" w:cs="Times New Roman"/>
        </w:rPr>
        <w:t>поступившее</w:t>
      </w:r>
      <w:proofErr w:type="gramEnd"/>
      <w:r w:rsidRPr="00A81E3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r w:rsidRPr="00A81E3C">
        <w:rPr>
          <w:rFonts w:ascii="Times New Roman" w:hAnsi="Times New Roman" w:cs="Times New Roman"/>
        </w:rPr>
        <w:t xml:space="preserve"> в порядке, установленном правовым актом </w:t>
      </w:r>
      <w:r>
        <w:rPr>
          <w:rFonts w:ascii="Times New Roman" w:hAnsi="Times New Roman" w:cs="Times New Roman"/>
        </w:rPr>
        <w:t xml:space="preserve"> Ельниковского  сельсовета</w:t>
      </w:r>
      <w:r w:rsidRPr="00A81E3C">
        <w:rPr>
          <w:rFonts w:ascii="Times New Roman" w:hAnsi="Times New Roman" w:cs="Times New Roman"/>
        </w:rPr>
        <w:t>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28"/>
      <w:bookmarkEnd w:id="5"/>
      <w:proofErr w:type="gramStart"/>
      <w:r w:rsidRPr="00A81E3C">
        <w:rPr>
          <w:rFonts w:ascii="Times New Roman" w:hAnsi="Times New Roman" w:cs="Times New Roman"/>
        </w:rPr>
        <w:t xml:space="preserve">- обращение гражданина, замещавшего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</w:t>
      </w:r>
      <w:proofErr w:type="spellEnd"/>
      <w:r>
        <w:rPr>
          <w:rFonts w:ascii="Times New Roman" w:hAnsi="Times New Roman" w:cs="Times New Roman"/>
        </w:rPr>
        <w:t xml:space="preserve">  сельсовете</w:t>
      </w:r>
      <w:r w:rsidRPr="00A81E3C">
        <w:rPr>
          <w:rFonts w:ascii="Times New Roman" w:hAnsi="Times New Roman" w:cs="Times New Roman"/>
        </w:rPr>
        <w:t xml:space="preserve">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A81E3C">
        <w:rPr>
          <w:rFonts w:ascii="Times New Roman" w:hAnsi="Times New Roman" w:cs="Times New Roman"/>
        </w:rPr>
        <w:t xml:space="preserve"> со дня увольнения с муниципальной службы;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30"/>
      <w:bookmarkEnd w:id="6"/>
      <w:r w:rsidRPr="00A81E3C">
        <w:rPr>
          <w:rFonts w:ascii="Times New Roman" w:hAnsi="Times New Roman" w:cs="Times New Roman"/>
        </w:rPr>
        <w:t xml:space="preserve">в) представление Главы </w:t>
      </w:r>
      <w:r>
        <w:rPr>
          <w:rFonts w:ascii="Times New Roman" w:hAnsi="Times New Roman" w:cs="Times New Roman"/>
        </w:rPr>
        <w:t xml:space="preserve">   сельсовета </w:t>
      </w:r>
      <w:r w:rsidRPr="00A81E3C">
        <w:rPr>
          <w:rFonts w:ascii="Times New Roman" w:hAnsi="Times New Roman" w:cs="Times New Roman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</w:t>
      </w:r>
      <w:proofErr w:type="spellEnd"/>
      <w:r>
        <w:rPr>
          <w:rFonts w:ascii="Times New Roman" w:hAnsi="Times New Roman" w:cs="Times New Roman"/>
        </w:rPr>
        <w:t xml:space="preserve">  сельсовете </w:t>
      </w:r>
      <w:r w:rsidRPr="00A81E3C">
        <w:rPr>
          <w:rFonts w:ascii="Times New Roman" w:hAnsi="Times New Roman" w:cs="Times New Roman"/>
        </w:rPr>
        <w:t xml:space="preserve"> мер по предупреждению коррупции.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2. </w:t>
      </w:r>
      <w:proofErr w:type="gramStart"/>
      <w:r w:rsidRPr="00A81E3C">
        <w:rPr>
          <w:rFonts w:ascii="Times New Roman" w:hAnsi="Times New Roman" w:cs="Times New Roman"/>
        </w:rPr>
        <w:t xml:space="preserve">Комиссия обязана рассмотреть письменное обращение гражданина, указанное во </w:t>
      </w:r>
      <w:hyperlink w:anchor="Par128" w:history="1">
        <w:r w:rsidRPr="003757DE">
          <w:rPr>
            <w:rFonts w:ascii="Times New Roman" w:hAnsi="Times New Roman" w:cs="Times New Roman"/>
            <w:color w:val="000000"/>
          </w:rPr>
          <w:t>втором абзаце подпункта "б" пункта 1 раздела 3</w:t>
        </w:r>
      </w:hyperlink>
      <w:r w:rsidRPr="003757DE">
        <w:rPr>
          <w:rFonts w:ascii="Times New Roman" w:hAnsi="Times New Roman" w:cs="Times New Roman"/>
          <w:color w:val="000000"/>
        </w:rPr>
        <w:t xml:space="preserve"> настоящего положения, в течение семи дней со д</w:t>
      </w:r>
      <w:r w:rsidRPr="00A81E3C">
        <w:rPr>
          <w:rFonts w:ascii="Times New Roman" w:hAnsi="Times New Roman" w:cs="Times New Roman"/>
        </w:rPr>
        <w:t xml:space="preserve">ня поступления указанного обращения в порядке, установленном нормативным правовым актом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Ельниковского  сельсовета</w:t>
      </w:r>
      <w:r w:rsidRPr="00A81E3C">
        <w:rPr>
          <w:rFonts w:ascii="Times New Roman" w:hAnsi="Times New Roman" w:cs="Times New Roman"/>
        </w:rPr>
        <w:t>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  <w:proofErr w:type="gramEnd"/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3. </w:t>
      </w:r>
      <w:proofErr w:type="gramStart"/>
      <w:r w:rsidRPr="00A81E3C">
        <w:rPr>
          <w:rFonts w:ascii="Times New Roman" w:hAnsi="Times New Roman" w:cs="Times New Roman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A81E3C">
        <w:rPr>
          <w:rFonts w:ascii="Times New Roman" w:hAnsi="Times New Roman" w:cs="Times New Roman"/>
        </w:rPr>
        <w:t xml:space="preserve"> или иных мер.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4.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5. Дата, время и место заседания комиссии устанавливаются ее председателем.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3 дня до дня заседания.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7.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hAnsi="Times New Roman" w:cs="Times New Roman"/>
        </w:rPr>
        <w:t xml:space="preserve"> Ельниковского  сельсовета</w:t>
      </w:r>
      <w:r w:rsidRPr="00A81E3C">
        <w:rPr>
          <w:rFonts w:ascii="Times New Roman" w:hAnsi="Times New Roman" w:cs="Times New Roman"/>
        </w:rPr>
        <w:t xml:space="preserve"> информации, содержащей основания для проведения заседания комиссии: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445B6" w:rsidRPr="009D0874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ar117" w:history="1">
        <w:r w:rsidRPr="003757DE">
          <w:rPr>
            <w:rFonts w:ascii="Times New Roman" w:hAnsi="Times New Roman" w:cs="Times New Roman"/>
            <w:color w:val="000000"/>
          </w:rPr>
          <w:t>подпункте "б" пункта 6</w:t>
        </w:r>
      </w:hyperlink>
      <w:r w:rsidRPr="003757DE">
        <w:rPr>
          <w:rFonts w:ascii="Times New Roman" w:hAnsi="Times New Roman" w:cs="Times New Roman"/>
          <w:color w:val="000000"/>
        </w:rPr>
        <w:t xml:space="preserve"> </w:t>
      </w:r>
      <w:r w:rsidRPr="00A81E3C">
        <w:rPr>
          <w:rFonts w:ascii="Times New Roman" w:hAnsi="Times New Roman" w:cs="Times New Roman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принимает решение о рассмотрении указанного вопроса в отсутствие муниципального служащего.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9.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болезнь муниципального служащего;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иные причины, признанные комиссией уважительными.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10. На заседание комиссии приглашаются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ее председателя или муниципального служащего, информация в отношении которого рассматривается на заседании.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lastRenderedPageBreak/>
        <w:t xml:space="preserve">11. По итогам рассмотрения информации, указанной в </w:t>
      </w:r>
      <w:hyperlink w:anchor="Par123" w:history="1">
        <w:r w:rsidRPr="003757DE">
          <w:rPr>
            <w:rFonts w:ascii="Times New Roman" w:hAnsi="Times New Roman" w:cs="Times New Roman"/>
            <w:color w:val="000000"/>
          </w:rPr>
          <w:t>пункте 1</w:t>
        </w:r>
      </w:hyperlink>
      <w:r w:rsidRPr="00A81E3C">
        <w:rPr>
          <w:rFonts w:ascii="Times New Roman" w:hAnsi="Times New Roman" w:cs="Times New Roman"/>
        </w:rPr>
        <w:t xml:space="preserve"> настоящего раздела, комиссия принимает одно из следующих решений: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56"/>
      <w:bookmarkEnd w:id="7"/>
      <w:r w:rsidRPr="00A81E3C">
        <w:rPr>
          <w:rFonts w:ascii="Times New Roman" w:hAnsi="Times New Roman" w:cs="Times New Roman"/>
        </w:rPr>
        <w:t>11.1.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11.2.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11.3. </w:t>
      </w:r>
      <w:proofErr w:type="gramStart"/>
      <w:r w:rsidRPr="00A81E3C">
        <w:rPr>
          <w:rFonts w:ascii="Times New Roman" w:hAnsi="Times New Roman" w:cs="Times New Roman"/>
        </w:rPr>
        <w:t xml:space="preserve">Установить, что сведения, представленные муниципальным служащим в соответствии с </w:t>
      </w:r>
      <w:hyperlink r:id="rId14" w:history="1">
        <w:r w:rsidRPr="003757DE">
          <w:rPr>
            <w:rFonts w:ascii="Times New Roman" w:hAnsi="Times New Roman" w:cs="Times New Roman"/>
            <w:color w:val="000000"/>
          </w:rPr>
          <w:t>подпунктом "а" пункта 1</w:t>
        </w:r>
      </w:hyperlink>
      <w:r w:rsidRPr="00A81E3C">
        <w:rPr>
          <w:rFonts w:ascii="Times New Roman" w:hAnsi="Times New Roman" w:cs="Times New Roman"/>
        </w:rPr>
        <w:t xml:space="preserve">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государственными, и соблюдения федеральными государственными служащими требований к служебному поведению, утвержденным Указом Президента Росс</w:t>
      </w:r>
      <w:r>
        <w:rPr>
          <w:rFonts w:ascii="Times New Roman" w:hAnsi="Times New Roman" w:cs="Times New Roman"/>
        </w:rPr>
        <w:t>ийской Федерации от 21.09.2009 №</w:t>
      </w:r>
      <w:r w:rsidRPr="00A81E3C">
        <w:rPr>
          <w:rFonts w:ascii="Times New Roman" w:hAnsi="Times New Roman" w:cs="Times New Roman"/>
        </w:rPr>
        <w:t xml:space="preserve"> 1065 (далее - Положение), являются достоверными и полными;</w:t>
      </w:r>
      <w:proofErr w:type="gramEnd"/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11.4. Установить, что сведения, представленные муниципальным служащим в соответствии с </w:t>
      </w:r>
      <w:hyperlink r:id="rId15" w:history="1">
        <w:r w:rsidRPr="003757DE">
          <w:rPr>
            <w:rFonts w:ascii="Times New Roman" w:hAnsi="Times New Roman" w:cs="Times New Roman"/>
            <w:color w:val="000000"/>
          </w:rPr>
          <w:t>подпунктом "а" пункта 1</w:t>
        </w:r>
      </w:hyperlink>
      <w:r w:rsidRPr="00A81E3C">
        <w:rPr>
          <w:rFonts w:ascii="Times New Roman" w:hAnsi="Times New Roman" w:cs="Times New Roman"/>
        </w:rPr>
        <w:t xml:space="preserve"> Положения, являются недостоверными и (или) неполными.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11.5.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11.6.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(работодателя)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11.7.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11.8.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11.9.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11.10.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66"/>
      <w:bookmarkEnd w:id="8"/>
      <w:r w:rsidRPr="00A81E3C">
        <w:rPr>
          <w:rFonts w:ascii="Times New Roman" w:hAnsi="Times New Roman" w:cs="Times New Roman"/>
        </w:rPr>
        <w:t>11.11.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8445B6" w:rsidRPr="003757DE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bookmarkStart w:id="9" w:name="Par167"/>
      <w:bookmarkEnd w:id="9"/>
      <w:r w:rsidRPr="00A81E3C">
        <w:rPr>
          <w:rFonts w:ascii="Times New Roman" w:hAnsi="Times New Roman" w:cs="Times New Roman"/>
        </w:rPr>
        <w:t xml:space="preserve">12. По итогам рассмотрения вопросов, предусмотренных </w:t>
      </w:r>
      <w:hyperlink w:anchor="Par124" w:history="1">
        <w:r w:rsidRPr="003757DE">
          <w:rPr>
            <w:rFonts w:ascii="Times New Roman" w:hAnsi="Times New Roman" w:cs="Times New Roman"/>
            <w:color w:val="000000"/>
          </w:rPr>
          <w:t>подпунктами "а"</w:t>
        </w:r>
      </w:hyperlink>
      <w:r w:rsidRPr="003757DE">
        <w:rPr>
          <w:rFonts w:ascii="Times New Roman" w:hAnsi="Times New Roman" w:cs="Times New Roman"/>
          <w:color w:val="000000"/>
        </w:rPr>
        <w:t xml:space="preserve"> и </w:t>
      </w:r>
      <w:hyperlink w:anchor="Par127" w:history="1">
        <w:r w:rsidRPr="003757DE">
          <w:rPr>
            <w:rFonts w:ascii="Times New Roman" w:hAnsi="Times New Roman" w:cs="Times New Roman"/>
            <w:color w:val="000000"/>
          </w:rPr>
          <w:t>"б" пункта 1</w:t>
        </w:r>
      </w:hyperlink>
      <w:r w:rsidRPr="003757DE">
        <w:rPr>
          <w:rFonts w:ascii="Times New Roman" w:hAnsi="Times New Roman" w:cs="Times New Roman"/>
          <w:color w:val="000000"/>
        </w:rPr>
        <w:t xml:space="preserve"> настоящего Положения при наличии к тому оснований комиссия может принять иное, чем предусмотрено </w:t>
      </w:r>
      <w:hyperlink w:anchor="Par156" w:history="1">
        <w:r w:rsidRPr="003757DE">
          <w:rPr>
            <w:rFonts w:ascii="Times New Roman" w:hAnsi="Times New Roman" w:cs="Times New Roman"/>
            <w:color w:val="000000"/>
          </w:rPr>
          <w:t>подпунктами 11.1</w:t>
        </w:r>
      </w:hyperlink>
      <w:r w:rsidRPr="003757DE">
        <w:rPr>
          <w:rFonts w:ascii="Times New Roman" w:hAnsi="Times New Roman" w:cs="Times New Roman"/>
          <w:color w:val="000000"/>
        </w:rPr>
        <w:t xml:space="preserve"> - </w:t>
      </w:r>
      <w:hyperlink w:anchor="Par166" w:history="1">
        <w:r w:rsidRPr="003757DE">
          <w:rPr>
            <w:rFonts w:ascii="Times New Roman" w:hAnsi="Times New Roman" w:cs="Times New Roman"/>
            <w:color w:val="000000"/>
          </w:rPr>
          <w:t>11.11</w:t>
        </w:r>
      </w:hyperlink>
      <w:r w:rsidRPr="003757DE">
        <w:rPr>
          <w:rFonts w:ascii="Times New Roman" w:hAnsi="Times New Roman" w:cs="Times New Roman"/>
          <w:color w:val="000000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757DE">
        <w:rPr>
          <w:rFonts w:ascii="Times New Roman" w:hAnsi="Times New Roman" w:cs="Times New Roman"/>
          <w:color w:val="000000"/>
        </w:rPr>
        <w:t xml:space="preserve">13. По итогам рассмотрения вопроса, предусмотренного </w:t>
      </w:r>
      <w:hyperlink w:anchor="Par130" w:history="1">
        <w:r w:rsidRPr="003757DE">
          <w:rPr>
            <w:rFonts w:ascii="Times New Roman" w:hAnsi="Times New Roman" w:cs="Times New Roman"/>
            <w:color w:val="000000"/>
          </w:rPr>
          <w:t>подпунктом "в" пункта 1</w:t>
        </w:r>
      </w:hyperlink>
      <w:r w:rsidRPr="003757DE">
        <w:rPr>
          <w:rFonts w:ascii="Times New Roman" w:hAnsi="Times New Roman" w:cs="Times New Roman"/>
          <w:color w:val="000000"/>
        </w:rPr>
        <w:t xml:space="preserve"> </w:t>
      </w:r>
      <w:r w:rsidRPr="00A81E3C">
        <w:rPr>
          <w:rFonts w:ascii="Times New Roman" w:hAnsi="Times New Roman" w:cs="Times New Roman"/>
        </w:rPr>
        <w:t>настоящего Положения, комиссия принимает соответствующее решение.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14.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lastRenderedPageBreak/>
        <w:t>15. Решения комиссии принимаются простым большинством голосов присутствующих на заседании членов комиссии. При равенстве числа голосов, голос председательствующего на заседании комиссии является решающим.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16. Решения комиссии оформляются протоколами, которые подписывают члены комиссии, принимавшие участие в ее заседании.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"с особым мнением".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 В протоколе комиссии указываются: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17.1. Дата заседания комиссии, фамилии, имена, отчества членов комиссии и других лиц, присутствующих на заседании;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17.3. Предъявляемые к муниципальному служащему претензии, материалы, на которых они основываются;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17.4. Содержание пояснений муниципального служащего и других лиц по существу предъявляемых претензий;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17.5. Фамилии, имена, отчества выступивших на заседании лиц и краткое изложение их выступлений;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17.6.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17.7. Другие сведения;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17.8. Результаты голосования;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17.9. Решение и обоснование его принятия.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19. Копии протокола заседания комиссии в 3-дневный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20. Представитель нанимателя (работодатель),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законодательством и муниципальными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23.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24. </w:t>
      </w:r>
      <w:proofErr w:type="gramStart"/>
      <w:r w:rsidRPr="00A81E3C">
        <w:rPr>
          <w:rFonts w:ascii="Times New Roman" w:hAnsi="Times New Roman" w:cs="Times New Roman"/>
        </w:rPr>
        <w:t xml:space="preserve"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решения комиссии, могут быть обжалованы муниципальными служащим, в порядке, предусмотренном </w:t>
      </w:r>
      <w:r w:rsidRPr="00A81E3C">
        <w:rPr>
          <w:rFonts w:ascii="Times New Roman" w:hAnsi="Times New Roman" w:cs="Times New Roman"/>
        </w:rPr>
        <w:lastRenderedPageBreak/>
        <w:t>законодательством Российской Федерации.</w:t>
      </w:r>
      <w:proofErr w:type="gramEnd"/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25. Решение комиссии, принятое в отношении муниципального служащего, хранится в его личном деле.</w:t>
      </w: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26. Организационно-техническое и документационное обеспечение деятельности комиссии возлагается на </w:t>
      </w:r>
      <w:r>
        <w:rPr>
          <w:rFonts w:ascii="Times New Roman" w:hAnsi="Times New Roman" w:cs="Times New Roman"/>
        </w:rPr>
        <w:t xml:space="preserve"> заместителя  главы  сельсовета. </w:t>
      </w: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</w:t>
      </w:r>
      <w:r w:rsidRPr="00A81E3C">
        <w:rPr>
          <w:rFonts w:ascii="Times New Roman" w:hAnsi="Times New Roman" w:cs="Times New Roman"/>
        </w:rPr>
        <w:t xml:space="preserve">дминистрации </w:t>
      </w: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Ельниковского  сельсовета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 28.12.2015г.     №  42-п </w:t>
      </w:r>
    </w:p>
    <w:p w:rsidR="008445B6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Par226"/>
      <w:bookmarkEnd w:id="10"/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ПОРЯДОК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НАПРАВЛЕНИЯ ОБРАЩЕНИЯ ГРАЖДАНИНА О ДАЧЕ СОГЛАСИЯ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 xml:space="preserve">НА ЗАМЕЩЕНИЕ ДОЛЖНОСТИ В </w:t>
      </w:r>
      <w:proofErr w:type="gramStart"/>
      <w:r w:rsidRPr="00A81E3C">
        <w:rPr>
          <w:rFonts w:ascii="Times New Roman" w:hAnsi="Times New Roman" w:cs="Times New Roman"/>
          <w:sz w:val="20"/>
          <w:szCs w:val="20"/>
        </w:rPr>
        <w:t>КОММЕРЧЕСКИХ</w:t>
      </w:r>
      <w:proofErr w:type="gramEnd"/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 xml:space="preserve">ИЛИ НЕКОММЕРЧЕСКИХ </w:t>
      </w:r>
      <w:proofErr w:type="gramStart"/>
      <w:r w:rsidRPr="00A81E3C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I. ОБЩИЕ ПОЛОЖЕНИЯ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1.1. </w:t>
      </w:r>
      <w:proofErr w:type="gramStart"/>
      <w:r w:rsidRPr="00A81E3C">
        <w:rPr>
          <w:rFonts w:ascii="Times New Roman" w:hAnsi="Times New Roman" w:cs="Times New Roman"/>
        </w:rPr>
        <w:t xml:space="preserve">Настоящий Порядок определяет процедуру направления обращения гражданином, замещавшим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</w:t>
      </w:r>
      <w:proofErr w:type="spellEnd"/>
      <w:r>
        <w:rPr>
          <w:rFonts w:ascii="Times New Roman" w:hAnsi="Times New Roman" w:cs="Times New Roman"/>
        </w:rPr>
        <w:t xml:space="preserve">  сельсовете </w:t>
      </w:r>
      <w:r w:rsidRPr="00A81E3C">
        <w:rPr>
          <w:rFonts w:ascii="Times New Roman" w:hAnsi="Times New Roman" w:cs="Times New Roman"/>
        </w:rPr>
        <w:t xml:space="preserve"> должность муниципальной службы, включенную в перечень должностей, предусмотренный </w:t>
      </w:r>
      <w:hyperlink r:id="rId16" w:history="1">
        <w:r w:rsidRPr="003757DE">
          <w:rPr>
            <w:rFonts w:ascii="Times New Roman" w:hAnsi="Times New Roman" w:cs="Times New Roman"/>
            <w:color w:val="000000"/>
          </w:rPr>
          <w:t>статьей 12</w:t>
        </w:r>
      </w:hyperlink>
      <w:r w:rsidRPr="003757DE">
        <w:rPr>
          <w:rFonts w:ascii="Times New Roman" w:hAnsi="Times New Roman" w:cs="Times New Roman"/>
          <w:color w:val="000000"/>
        </w:rPr>
        <w:t xml:space="preserve"> </w:t>
      </w:r>
      <w:r w:rsidRPr="00A81E3C">
        <w:rPr>
          <w:rFonts w:ascii="Times New Roman" w:hAnsi="Times New Roman" w:cs="Times New Roman"/>
        </w:rPr>
        <w:t>Фед</w:t>
      </w:r>
      <w:r>
        <w:rPr>
          <w:rFonts w:ascii="Times New Roman" w:hAnsi="Times New Roman" w:cs="Times New Roman"/>
        </w:rPr>
        <w:t>ерального закона от 25.12.2008 №</w:t>
      </w:r>
      <w:r w:rsidRPr="00A81E3C">
        <w:rPr>
          <w:rFonts w:ascii="Times New Roman" w:hAnsi="Times New Roman" w:cs="Times New Roman"/>
        </w:rPr>
        <w:t xml:space="preserve"> 273-ФЗ "О противодействии коррупции", о даче согласия на замещение должности в коммерческой или некоммерческой организации, если отдельные функции государственного управления данными организациями входили в его должностные обязанности (далее - гражданин), до истечения двух лет со дня</w:t>
      </w:r>
      <w:proofErr w:type="gramEnd"/>
      <w:r w:rsidRPr="00A81E3C">
        <w:rPr>
          <w:rFonts w:ascii="Times New Roman" w:hAnsi="Times New Roman" w:cs="Times New Roman"/>
        </w:rPr>
        <w:t xml:space="preserve"> увольнения с муниципальной службы, перечень сведений, содержащихся в обращении.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1.2. </w:t>
      </w:r>
      <w:proofErr w:type="gramStart"/>
      <w:r w:rsidRPr="00A81E3C">
        <w:rPr>
          <w:rFonts w:ascii="Times New Roman" w:hAnsi="Times New Roman" w:cs="Times New Roman"/>
        </w:rPr>
        <w:t xml:space="preserve">Гражданин в течение двух лет со дня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</w:rPr>
        <w:t xml:space="preserve"> Ельниковского сельсовета</w:t>
      </w:r>
      <w:r w:rsidRPr="00A81E3C">
        <w:rPr>
          <w:rFonts w:ascii="Times New Roman" w:hAnsi="Times New Roman" w:cs="Times New Roman"/>
        </w:rPr>
        <w:t xml:space="preserve"> и урегулированию конфликта интересов (далее - комиссия).</w:t>
      </w:r>
      <w:proofErr w:type="gramEnd"/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II. ПРОЦЕДУРА НАПРАВЛЕНИЯ ОБРАЩЕНИЯ ГРАЖДАНИНА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2.1. 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должности в коммерческой или некоммерческой организации, если отдельные функции муниципального управления этой организацией входили в его должностные обязанности.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Обращение гражданина должно быть представлено в письменном виде.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2.2. Обращение гражданина подлежит регистрации в день поступления.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III. ПЕРЕЧЕНЬ СВЕДЕНИЙ, СОДЕРЖАЩИХСЯ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В ОБРАЩЕНИИ ГРАЖДАНИНА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3.1. 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2) наименование должности муниципальной службы, замещаемой гражданином, до дня увольнения;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3) дата увольнения гражданина с муниципальной службы (прилагается копия трудовой книжки гражданина);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4) наименование, местонахождение, характер деятельности коммерческой или некоммерческой организации (далее - организация), в которой гражданин планирует замещать </w:t>
      </w:r>
      <w:r w:rsidRPr="00A81E3C">
        <w:rPr>
          <w:rFonts w:ascii="Times New Roman" w:hAnsi="Times New Roman" w:cs="Times New Roman"/>
        </w:rPr>
        <w:lastRenderedPageBreak/>
        <w:t>должность;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5) наименование должности в организации, которую планирует замещать гражданин;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6) описание должностных обязанностей по замещаемой должности муниципальной службы с входящими в них отдельными функциями муниципального управления организацией;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7) 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8) дата и подпись гражданина.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81E3C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 а</w:t>
      </w:r>
      <w:r w:rsidRPr="00A81E3C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 </w:t>
      </w: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Ельниковского  сельсовета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  28.12.2015     № 42-п  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Par265"/>
      <w:bookmarkEnd w:id="11"/>
      <w:r w:rsidRPr="00A81E3C">
        <w:rPr>
          <w:rFonts w:ascii="Times New Roman" w:hAnsi="Times New Roman" w:cs="Times New Roman"/>
          <w:sz w:val="20"/>
          <w:szCs w:val="20"/>
        </w:rPr>
        <w:t>ПОРЯДОК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НАПРАВЛЕНИЯ ЗАЯВЛЕНИЯ МУНИЦИПАЛЬНОГО СЛУЖАЩЕГО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О НЕВОЗМОЖНОСТИ ПРЕДСТАВИТЬ СВЕДЕНИЯ О ДОХОДАХ,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СВОИХ СУПРУГИ (СУПРУГА) И НЕСОВЕРШЕННОЛЕТНИХ ДЕТЕЙ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I. ОБЩИЕ ПОЛОЖЕНИЯ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1.1. Настоящий Порядок определяет процедуру направления заявления муниципального служащего </w:t>
      </w:r>
      <w:r>
        <w:rPr>
          <w:rFonts w:ascii="Times New Roman" w:hAnsi="Times New Roman" w:cs="Times New Roman"/>
        </w:rPr>
        <w:t xml:space="preserve"> Ельниковского  сельсовета</w:t>
      </w:r>
      <w:r w:rsidRPr="00A81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81E3C">
        <w:rPr>
          <w:rFonts w:ascii="Times New Roman" w:hAnsi="Times New Roman" w:cs="Times New Roman"/>
        </w:rPr>
        <w:t xml:space="preserve">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1.2. Муниципальный служащий </w:t>
      </w:r>
      <w:r>
        <w:rPr>
          <w:rFonts w:ascii="Times New Roman" w:hAnsi="Times New Roman" w:cs="Times New Roman"/>
        </w:rPr>
        <w:t xml:space="preserve"> Ельниковского сельсовета, </w:t>
      </w:r>
      <w:r w:rsidRPr="00A81E3C">
        <w:rPr>
          <w:rFonts w:ascii="Times New Roman" w:hAnsi="Times New Roman" w:cs="Times New Roman"/>
        </w:rPr>
        <w:t xml:space="preserve">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 год не позднее 30 апреля года, следующего </w:t>
      </w:r>
      <w:proofErr w:type="gramStart"/>
      <w:r w:rsidRPr="00A81E3C">
        <w:rPr>
          <w:rFonts w:ascii="Times New Roman" w:hAnsi="Times New Roman" w:cs="Times New Roman"/>
        </w:rPr>
        <w:t>за</w:t>
      </w:r>
      <w:proofErr w:type="gramEnd"/>
      <w:r w:rsidRPr="00A81E3C">
        <w:rPr>
          <w:rFonts w:ascii="Times New Roman" w:hAnsi="Times New Roman" w:cs="Times New Roman"/>
        </w:rPr>
        <w:t xml:space="preserve"> отчетным.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Ельниковскому</w:t>
      </w:r>
      <w:proofErr w:type="spellEnd"/>
      <w:r>
        <w:rPr>
          <w:rFonts w:ascii="Times New Roman" w:hAnsi="Times New Roman" w:cs="Times New Roman"/>
        </w:rPr>
        <w:t xml:space="preserve">  сельсовету </w:t>
      </w:r>
      <w:r w:rsidRPr="00A81E3C">
        <w:rPr>
          <w:rFonts w:ascii="Times New Roman" w:hAnsi="Times New Roman" w:cs="Times New Roman"/>
        </w:rPr>
        <w:t xml:space="preserve"> и урегулированию конфликта интересов (далее - комиссия).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II. ПРОЦЕДУРА ПРЕДСТАВЛЕНИЯ ЗАЯВЛЕНИЯ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МУНИЦИПАЛЬНОГО СЛУЖАЩЕГО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2.1. Заявление муниципального служащего представляется представителю нанимателя (работодателю) не позднее 30 марта года, следующего </w:t>
      </w:r>
      <w:proofErr w:type="gramStart"/>
      <w:r w:rsidRPr="00A81E3C">
        <w:rPr>
          <w:rFonts w:ascii="Times New Roman" w:hAnsi="Times New Roman" w:cs="Times New Roman"/>
        </w:rPr>
        <w:t>за</w:t>
      </w:r>
      <w:proofErr w:type="gramEnd"/>
      <w:r w:rsidRPr="00A81E3C">
        <w:rPr>
          <w:rFonts w:ascii="Times New Roman" w:hAnsi="Times New Roman" w:cs="Times New Roman"/>
        </w:rPr>
        <w:t xml:space="preserve"> отчетным. Заявление муниципального служащего должно быть представлено в письменном виде.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2.2. Заявление муниципального служащего подлежит обязательной регистрации в день представления.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III. ПЕРЕЧЕНЬ СВЕДЕНИЙ, СОДЕРЖАЩИХСЯ В ЗАЯВЛЕНИИ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МУНИЦИПАЛЬНОГО СЛУЖАЩЕГО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3.1. В заявлении муниципального служащего должны содержаться следующие сведения: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1) фамилия, имя, отчество муниципального служащего;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2) наименование должности, 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Ельниковском</w:t>
      </w:r>
      <w:proofErr w:type="spellEnd"/>
      <w:r>
        <w:rPr>
          <w:rFonts w:ascii="Times New Roman" w:hAnsi="Times New Roman" w:cs="Times New Roman"/>
        </w:rPr>
        <w:t xml:space="preserve">  сельсовете </w:t>
      </w:r>
      <w:r w:rsidRPr="00A81E3C">
        <w:rPr>
          <w:rFonts w:ascii="Times New Roman" w:hAnsi="Times New Roman" w:cs="Times New Roman"/>
        </w:rPr>
        <w:t xml:space="preserve"> в котором муниципальный служащий замещает должность на день подачи заявления;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lastRenderedPageBreak/>
        <w:t>5) дата и подпись муниципального служащего.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8445B6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81E3C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</w:t>
      </w:r>
      <w:r w:rsidRPr="00A81E3C">
        <w:rPr>
          <w:rFonts w:ascii="Times New Roman" w:hAnsi="Times New Roman" w:cs="Times New Roman"/>
        </w:rPr>
        <w:t xml:space="preserve">дминистрации 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Ельниковского  сельсовета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28.12.2015</w:t>
      </w:r>
      <w:r w:rsidRPr="00A81E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№  42-п  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Par303"/>
      <w:bookmarkEnd w:id="12"/>
      <w:r w:rsidRPr="00A81E3C">
        <w:rPr>
          <w:rFonts w:ascii="Times New Roman" w:hAnsi="Times New Roman" w:cs="Times New Roman"/>
          <w:sz w:val="20"/>
          <w:szCs w:val="20"/>
        </w:rPr>
        <w:t>ПОРЯДОК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НАПРАВЛЕНИЯ ПРЕДСЕДАТЕЛЮ КОМИССИИ ПО СОБЛЮДЕНИЮ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ТРЕБОВАНИЙ К СЛУЖЕБНОМУ ПОВЕДЕНИЮ МУНИЦИПАЛЬНЫХ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 xml:space="preserve">СЛУЖАЩИХ </w:t>
      </w:r>
      <w:r>
        <w:rPr>
          <w:rFonts w:ascii="Times New Roman" w:hAnsi="Times New Roman" w:cs="Times New Roman"/>
          <w:sz w:val="20"/>
          <w:szCs w:val="20"/>
        </w:rPr>
        <w:t xml:space="preserve"> ЕЛЬНИКОВСКОГО  СЕЛЬСОВЕТА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И УРЕГУЛИРОВАНИЮ КОНФЛИКТА ИНТЕРЕСОВ ИНФОРМАЦИИ,</w:t>
      </w:r>
    </w:p>
    <w:p w:rsidR="008445B6" w:rsidRPr="00A81E3C" w:rsidRDefault="008445B6" w:rsidP="008445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81E3C">
        <w:rPr>
          <w:rFonts w:ascii="Times New Roman" w:hAnsi="Times New Roman" w:cs="Times New Roman"/>
          <w:sz w:val="20"/>
          <w:szCs w:val="20"/>
        </w:rPr>
        <w:t>СОДЕРЖАЩЕЙ ОСНОВАНИЯ ДЛЯ ПРОВЕДЕНИЯ ЗАСЕДАНИЯ КОМИССИИ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I. ОБЩИЕ ПОЛОЖЕНИЯ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1.1. Настоящий Порядок определяет процедуру направления председателю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</w:rPr>
        <w:t xml:space="preserve"> Ельниковского  сельсовета </w:t>
      </w:r>
      <w:r w:rsidRPr="00A81E3C">
        <w:rPr>
          <w:rFonts w:ascii="Times New Roman" w:hAnsi="Times New Roman" w:cs="Times New Roman"/>
        </w:rPr>
        <w:t>и урегулированию конфликта интересов (далее - комиссия) информации, содержащей основания для проведения заседания комиссии.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1.2. Информацией, содержащей основания для проведения заседания комиссии, являются: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1.2.1. Материалы проверки, свидетельствующие: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81E3C">
        <w:rPr>
          <w:rFonts w:ascii="Times New Roman" w:hAnsi="Times New Roman" w:cs="Times New Roman"/>
        </w:rPr>
        <w:t xml:space="preserve">- о представлении муниципальным служащим </w:t>
      </w:r>
      <w:r>
        <w:rPr>
          <w:rFonts w:ascii="Times New Roman" w:hAnsi="Times New Roman" w:cs="Times New Roman"/>
        </w:rPr>
        <w:t xml:space="preserve"> Ельниковского сельсовета</w:t>
      </w:r>
      <w:r w:rsidRPr="00A81E3C">
        <w:rPr>
          <w:rFonts w:ascii="Times New Roman" w:hAnsi="Times New Roman" w:cs="Times New Roman"/>
        </w:rPr>
        <w:t xml:space="preserve">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</w:t>
      </w:r>
      <w:hyperlink r:id="rId17" w:history="1">
        <w:r w:rsidRPr="003757DE">
          <w:rPr>
            <w:rFonts w:ascii="Times New Roman" w:hAnsi="Times New Roman" w:cs="Times New Roman"/>
            <w:color w:val="000000"/>
          </w:rPr>
          <w:t>законом</w:t>
        </w:r>
      </w:hyperlink>
      <w:r w:rsidRPr="003757DE">
        <w:rPr>
          <w:rFonts w:ascii="Times New Roman" w:hAnsi="Times New Roman" w:cs="Times New Roman"/>
          <w:color w:val="000000"/>
        </w:rPr>
        <w:t xml:space="preserve"> от 02.03.2007  №25-ФЗ "О муниципальной службе в Российской Федерации", </w:t>
      </w:r>
      <w:hyperlink r:id="rId18" w:history="1">
        <w:r w:rsidRPr="003757DE">
          <w:rPr>
            <w:rFonts w:ascii="Times New Roman" w:hAnsi="Times New Roman" w:cs="Times New Roman"/>
            <w:color w:val="000000"/>
          </w:rPr>
          <w:t>Законом</w:t>
        </w:r>
      </w:hyperlink>
      <w:r w:rsidRPr="003757DE">
        <w:rPr>
          <w:rFonts w:ascii="Times New Roman" w:hAnsi="Times New Roman" w:cs="Times New Roman"/>
          <w:color w:val="000000"/>
        </w:rPr>
        <w:t xml:space="preserve"> Красноярског</w:t>
      </w:r>
      <w:r>
        <w:rPr>
          <w:rFonts w:ascii="Times New Roman" w:hAnsi="Times New Roman" w:cs="Times New Roman"/>
        </w:rPr>
        <w:t>о края от 07.07.2009 №</w:t>
      </w:r>
      <w:r w:rsidRPr="00A81E3C">
        <w:rPr>
          <w:rFonts w:ascii="Times New Roman" w:hAnsi="Times New Roman" w:cs="Times New Roman"/>
        </w:rPr>
        <w:t xml:space="preserve"> 8-3542 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</w:t>
      </w:r>
      <w:proofErr w:type="gramEnd"/>
      <w:r w:rsidRPr="00A81E3C">
        <w:rPr>
          <w:rFonts w:ascii="Times New Roman" w:hAnsi="Times New Roman" w:cs="Times New Roman"/>
        </w:rPr>
        <w:t xml:space="preserve">, сведений о доходах, </w:t>
      </w:r>
      <w:r>
        <w:rPr>
          <w:rFonts w:ascii="Times New Roman" w:hAnsi="Times New Roman" w:cs="Times New Roman"/>
        </w:rPr>
        <w:t xml:space="preserve">расходов, </w:t>
      </w:r>
      <w:r w:rsidRPr="00A81E3C">
        <w:rPr>
          <w:rFonts w:ascii="Times New Roman" w:hAnsi="Times New Roman" w:cs="Times New Roman"/>
        </w:rPr>
        <w:t>об имуществе и обязательствах имущественного характера";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- 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1.2.2.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</w:t>
      </w:r>
      <w:proofErr w:type="spellEnd"/>
      <w:r>
        <w:rPr>
          <w:rFonts w:ascii="Times New Roman" w:hAnsi="Times New Roman" w:cs="Times New Roman"/>
        </w:rPr>
        <w:t xml:space="preserve">  сельсовете </w:t>
      </w:r>
      <w:r w:rsidRPr="00A81E3C">
        <w:rPr>
          <w:rFonts w:ascii="Times New Roman" w:hAnsi="Times New Roman" w:cs="Times New Roman"/>
        </w:rPr>
        <w:t xml:space="preserve"> мер по предупреждению коррупции.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II. ПРОЦЕДУРА НАПРАВЛЕНИЯ ИНФОРМАЦИИ, СОДЕРЖАЩЕЙ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ОСНОВАНИЯ ДЛЯ ПРОВЕДЕНИЯ ЗАСЕДАНИЯ КОМИССИИ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2.1. Материалы проверки направляются председателю комиссии Главой </w:t>
      </w:r>
      <w:r>
        <w:rPr>
          <w:rFonts w:ascii="Times New Roman" w:hAnsi="Times New Roman" w:cs="Times New Roman"/>
        </w:rPr>
        <w:t xml:space="preserve">  сельсовета</w:t>
      </w:r>
      <w:r w:rsidRPr="00A81E3C">
        <w:rPr>
          <w:rFonts w:ascii="Times New Roman" w:hAnsi="Times New Roman" w:cs="Times New Roman"/>
        </w:rPr>
        <w:t>, в котором в отношении муниципального служащего проводилась проверка.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 xml:space="preserve">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Ельниковском</w:t>
      </w:r>
      <w:proofErr w:type="spellEnd"/>
      <w:r>
        <w:rPr>
          <w:rFonts w:ascii="Times New Roman" w:hAnsi="Times New Roman" w:cs="Times New Roman"/>
        </w:rPr>
        <w:t xml:space="preserve"> сельсовете</w:t>
      </w:r>
      <w:r w:rsidRPr="00A81E3C">
        <w:rPr>
          <w:rFonts w:ascii="Times New Roman" w:hAnsi="Times New Roman" w:cs="Times New Roman"/>
        </w:rPr>
        <w:t xml:space="preserve"> мер по предупреждению коррупции, поступает председателю комиссии от Главы </w:t>
      </w:r>
      <w:r>
        <w:rPr>
          <w:rFonts w:ascii="Times New Roman" w:hAnsi="Times New Roman" w:cs="Times New Roman"/>
        </w:rPr>
        <w:t xml:space="preserve"> сельсовета</w:t>
      </w:r>
      <w:r w:rsidRPr="00A81E3C">
        <w:rPr>
          <w:rFonts w:ascii="Times New Roman" w:hAnsi="Times New Roman" w:cs="Times New Roman"/>
        </w:rPr>
        <w:t>, в котором осуществляет деятельность муниципальный служащий, или любому члену комиссии.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1E3C">
        <w:rPr>
          <w:rFonts w:ascii="Times New Roman" w:hAnsi="Times New Roman" w:cs="Times New Roman"/>
        </w:rPr>
        <w:t>Информация должна быть представлена в письменном виде.</w:t>
      </w:r>
    </w:p>
    <w:p w:rsidR="008445B6" w:rsidRPr="00A81E3C" w:rsidRDefault="008445B6" w:rsidP="008445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5B6" w:rsidRPr="00A81E3C" w:rsidRDefault="008445B6" w:rsidP="008445B6">
      <w:pPr>
        <w:rPr>
          <w:rFonts w:ascii="Times New Roman" w:hAnsi="Times New Roman" w:cs="Times New Roman"/>
        </w:rPr>
      </w:pPr>
    </w:p>
    <w:p w:rsidR="008445B6" w:rsidRPr="00A81E3C" w:rsidRDefault="008445B6" w:rsidP="008445B6">
      <w:pPr>
        <w:rPr>
          <w:rFonts w:ascii="Times New Roman" w:hAnsi="Times New Roman" w:cs="Times New Roman"/>
        </w:rPr>
      </w:pPr>
    </w:p>
    <w:p w:rsidR="008445B6" w:rsidRDefault="008445B6" w:rsidP="008445B6"/>
    <w:p w:rsidR="00202F54" w:rsidRDefault="00202F54"/>
    <w:sectPr w:rsidR="00202F54" w:rsidSect="00983A5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075E"/>
    <w:multiLevelType w:val="multilevel"/>
    <w:tmpl w:val="B896DB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B6"/>
    <w:rsid w:val="00202F54"/>
    <w:rsid w:val="005E4552"/>
    <w:rsid w:val="006346B3"/>
    <w:rsid w:val="008445B6"/>
    <w:rsid w:val="009567C3"/>
    <w:rsid w:val="00BA57C7"/>
    <w:rsid w:val="00E46BF3"/>
    <w:rsid w:val="00F2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4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Subtitle"/>
    <w:basedOn w:val="a"/>
    <w:link w:val="a4"/>
    <w:qFormat/>
    <w:rsid w:val="00E46BF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a4">
    <w:name w:val="Подзаголовок Знак"/>
    <w:basedOn w:val="a0"/>
    <w:link w:val="a3"/>
    <w:rsid w:val="00E46BF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E46B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6BF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48F857BD9AAF0CCEAB8406176527D155F7A71B4807A31F81E0A1982F40BH" TargetMode="External"/><Relationship Id="rId13" Type="http://schemas.openxmlformats.org/officeDocument/2006/relationships/hyperlink" Target="consultantplus://offline/ref=BFB48F857BD9AAF0CCEAB8406176527D155F7A71B7827A31F81E0A19824B46FC8BC5CC24F80EH" TargetMode="External"/><Relationship Id="rId18" Type="http://schemas.openxmlformats.org/officeDocument/2006/relationships/hyperlink" Target="consultantplus://offline/ref=BFB48F857BD9AAF0CCEAB843731A0D7217562575B8867360A4415144D5424CABCC8A9566C2E4B46A73E275F10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48F857BD9AAF0CCEAB8406176527D155D797FB9847A31F81E0A1982F40BH" TargetMode="External"/><Relationship Id="rId12" Type="http://schemas.openxmlformats.org/officeDocument/2006/relationships/hyperlink" Target="consultantplus://offline/ref=BFB48F857BD9AAF0CCEAB8406176527D155F7A71B4807A31F81E0A1982F40BH" TargetMode="External"/><Relationship Id="rId17" Type="http://schemas.openxmlformats.org/officeDocument/2006/relationships/hyperlink" Target="consultantplus://offline/ref=BFB48F857BD9AAF0CCEAB8406176527D155F7A71B7827A31F81E0A19824B46FC8BC5CC2486E9B468F70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B48F857BD9AAF0CCEAB8406176527D155F7A71B4807A31F81E0A19824B46FC8BC5CC27F80F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B48F857BD9AAF0CCEAB8406176527D155F7A71B7827A31F81E0A19824B46FC8BC5CC27F805H" TargetMode="External"/><Relationship Id="rId11" Type="http://schemas.openxmlformats.org/officeDocument/2006/relationships/hyperlink" Target="consultantplus://offline/ref=BFB48F857BD9AAF0CCEAB8406176527D16557C7DBBD12D33A94B04F10CH" TargetMode="External"/><Relationship Id="rId5" Type="http://schemas.openxmlformats.org/officeDocument/2006/relationships/hyperlink" Target="consultantplus://offline/ref=BFB48F857BD9AAF0CCEAB8406176527D155F7A71B4807A31F81E0A19824B46FC8BC5CC27F80FH" TargetMode="External"/><Relationship Id="rId15" Type="http://schemas.openxmlformats.org/officeDocument/2006/relationships/hyperlink" Target="consultantplus://offline/ref=BFB48F857BD9AAF0CCEAB8406176527D155F7C79B3847A31F81E0A19824B46FC8BC5CC2486E9B569F704H" TargetMode="External"/><Relationship Id="rId10" Type="http://schemas.openxmlformats.org/officeDocument/2006/relationships/hyperlink" Target="consultantplus://offline/ref=BFB48F857BD9AAF0CCEAB8406176527D155F7A71B7827A31F81E0A19824B46FC8BC5CC27F805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48F857BD9AAF0CCEAB8406176527D155F7C79B3857A31F81E0A1982F40BH" TargetMode="External"/><Relationship Id="rId14" Type="http://schemas.openxmlformats.org/officeDocument/2006/relationships/hyperlink" Target="consultantplus://offline/ref=BFB48F857BD9AAF0CCEAB8406176527D155F7C79B3847A31F81E0A19824B46FC8BC5CC2486E9B569F70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5175</Words>
  <Characters>29504</Characters>
  <Application>Microsoft Office Word</Application>
  <DocSecurity>0</DocSecurity>
  <Lines>245</Lines>
  <Paragraphs>69</Paragraphs>
  <ScaleCrop>false</ScaleCrop>
  <Company/>
  <LinksUpToDate>false</LinksUpToDate>
  <CharactersWithSpaces>34610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2016-01-13T01:48:00Z</dcterms:created>
  <dcterms:modified xsi:type="dcterms:W3CDTF">2016-01-19T03:59:00Z</dcterms:modified>
</cp:coreProperties>
</file>