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F08" w:rsidRPr="00C7731D" w:rsidRDefault="00005F08" w:rsidP="00A94F1A">
      <w:pPr>
        <w:jc w:val="center"/>
        <w:rPr>
          <w:sz w:val="28"/>
          <w:szCs w:val="28"/>
        </w:rPr>
      </w:pPr>
      <w:r w:rsidRPr="00C7731D">
        <w:rPr>
          <w:sz w:val="28"/>
          <w:szCs w:val="28"/>
        </w:rPr>
        <w:t>РОССИЙСКАЯ ФЕДЕРАЦИЯ</w:t>
      </w:r>
    </w:p>
    <w:p w:rsidR="00005F08" w:rsidRPr="00C7731D" w:rsidRDefault="000D01E6" w:rsidP="00A94F1A">
      <w:pPr>
        <w:jc w:val="center"/>
        <w:rPr>
          <w:sz w:val="28"/>
          <w:szCs w:val="28"/>
        </w:rPr>
      </w:pPr>
      <w:r>
        <w:rPr>
          <w:sz w:val="28"/>
          <w:szCs w:val="28"/>
        </w:rPr>
        <w:t>АДМИНИСТРАЦИЯ ЕЛЬНИКОВ</w:t>
      </w:r>
      <w:r w:rsidR="00C7731D" w:rsidRPr="00C7731D">
        <w:rPr>
          <w:sz w:val="28"/>
          <w:szCs w:val="28"/>
        </w:rPr>
        <w:t>СКОГО</w:t>
      </w:r>
      <w:r w:rsidR="00005F08" w:rsidRPr="00C7731D">
        <w:rPr>
          <w:sz w:val="28"/>
          <w:szCs w:val="28"/>
        </w:rPr>
        <w:t xml:space="preserve"> СЕЛЬСОВЕТА ИЛАНСКОГО  РАЙОНА</w:t>
      </w:r>
    </w:p>
    <w:p w:rsidR="00005F08" w:rsidRPr="00C7731D" w:rsidRDefault="00005F08" w:rsidP="00A94F1A">
      <w:pPr>
        <w:jc w:val="center"/>
        <w:rPr>
          <w:sz w:val="28"/>
          <w:szCs w:val="28"/>
        </w:rPr>
      </w:pPr>
      <w:r w:rsidRPr="00C7731D">
        <w:rPr>
          <w:sz w:val="28"/>
          <w:szCs w:val="28"/>
        </w:rPr>
        <w:t>КРАСНОЯРСКОГО  КРАЯ</w:t>
      </w:r>
    </w:p>
    <w:p w:rsidR="00005F08" w:rsidRPr="00C7731D" w:rsidRDefault="00005F08" w:rsidP="00A94F1A">
      <w:pPr>
        <w:pStyle w:val="1"/>
        <w:ind w:left="432"/>
        <w:jc w:val="center"/>
        <w:rPr>
          <w:rFonts w:ascii="Times New Roman" w:hAnsi="Times New Roman" w:cs="Times New Roman"/>
          <w:b w:val="0"/>
        </w:rPr>
      </w:pPr>
      <w:r w:rsidRPr="00C7731D">
        <w:rPr>
          <w:rFonts w:ascii="Times New Roman" w:hAnsi="Times New Roman" w:cs="Times New Roman"/>
          <w:b w:val="0"/>
        </w:rPr>
        <w:t>ПОСТАНОВЛЕНИЕ</w:t>
      </w:r>
    </w:p>
    <w:p w:rsidR="00005F08" w:rsidRDefault="00005F08" w:rsidP="00A94F1A">
      <w:pPr>
        <w:jc w:val="both"/>
        <w:rPr>
          <w:sz w:val="28"/>
          <w:szCs w:val="28"/>
        </w:rPr>
      </w:pPr>
    </w:p>
    <w:tbl>
      <w:tblPr>
        <w:tblW w:w="8937" w:type="dxa"/>
        <w:tblLook w:val="01E0"/>
      </w:tblPr>
      <w:tblGrid>
        <w:gridCol w:w="2963"/>
        <w:gridCol w:w="3241"/>
        <w:gridCol w:w="2733"/>
      </w:tblGrid>
      <w:tr w:rsidR="00005F08" w:rsidTr="00005F08">
        <w:tc>
          <w:tcPr>
            <w:tcW w:w="2963" w:type="dxa"/>
            <w:hideMark/>
          </w:tcPr>
          <w:p w:rsidR="00005F08" w:rsidRDefault="00005F08" w:rsidP="00A94F1A">
            <w:pPr>
              <w:suppressAutoHyphens/>
              <w:jc w:val="both"/>
              <w:rPr>
                <w:sz w:val="28"/>
                <w:szCs w:val="28"/>
                <w:lang w:eastAsia="ar-SA"/>
              </w:rPr>
            </w:pPr>
            <w:r>
              <w:rPr>
                <w:sz w:val="28"/>
                <w:szCs w:val="28"/>
                <w:lang w:eastAsia="ar-SA"/>
              </w:rPr>
              <w:t>09.11.2016</w:t>
            </w:r>
          </w:p>
        </w:tc>
        <w:tc>
          <w:tcPr>
            <w:tcW w:w="3241" w:type="dxa"/>
            <w:hideMark/>
          </w:tcPr>
          <w:p w:rsidR="00005F08" w:rsidRDefault="00C7731D" w:rsidP="000D01E6">
            <w:pPr>
              <w:suppressAutoHyphens/>
              <w:jc w:val="both"/>
              <w:rPr>
                <w:sz w:val="28"/>
                <w:szCs w:val="28"/>
                <w:lang w:eastAsia="ar-SA"/>
              </w:rPr>
            </w:pPr>
            <w:r>
              <w:rPr>
                <w:sz w:val="28"/>
                <w:szCs w:val="28"/>
              </w:rPr>
              <w:t xml:space="preserve">         </w:t>
            </w:r>
            <w:r w:rsidR="000D01E6">
              <w:rPr>
                <w:sz w:val="28"/>
                <w:szCs w:val="28"/>
              </w:rPr>
              <w:t>п</w:t>
            </w:r>
            <w:proofErr w:type="gramStart"/>
            <w:r w:rsidR="000D01E6">
              <w:rPr>
                <w:sz w:val="28"/>
                <w:szCs w:val="28"/>
              </w:rPr>
              <w:t>.Е</w:t>
            </w:r>
            <w:proofErr w:type="gramEnd"/>
            <w:r w:rsidR="000D01E6">
              <w:rPr>
                <w:sz w:val="28"/>
                <w:szCs w:val="28"/>
              </w:rPr>
              <w:t>льники</w:t>
            </w:r>
            <w:r w:rsidR="00005F08">
              <w:rPr>
                <w:sz w:val="28"/>
                <w:szCs w:val="28"/>
              </w:rPr>
              <w:t xml:space="preserve">                                           </w:t>
            </w:r>
          </w:p>
        </w:tc>
        <w:tc>
          <w:tcPr>
            <w:tcW w:w="2733" w:type="dxa"/>
            <w:hideMark/>
          </w:tcPr>
          <w:p w:rsidR="00005F08" w:rsidRDefault="000D01E6" w:rsidP="009343BA">
            <w:pPr>
              <w:suppressAutoHyphens/>
              <w:jc w:val="center"/>
              <w:rPr>
                <w:sz w:val="28"/>
                <w:szCs w:val="28"/>
                <w:lang w:eastAsia="ar-SA"/>
              </w:rPr>
            </w:pPr>
            <w:r>
              <w:rPr>
                <w:sz w:val="28"/>
                <w:szCs w:val="28"/>
              </w:rPr>
              <w:t>№</w:t>
            </w:r>
            <w:r w:rsidR="003B47C8">
              <w:rPr>
                <w:sz w:val="28"/>
                <w:szCs w:val="28"/>
              </w:rPr>
              <w:t xml:space="preserve"> 28</w:t>
            </w:r>
            <w:r>
              <w:rPr>
                <w:sz w:val="28"/>
                <w:szCs w:val="28"/>
              </w:rPr>
              <w:t xml:space="preserve"> </w:t>
            </w:r>
            <w:r w:rsidR="006A116F">
              <w:rPr>
                <w:sz w:val="28"/>
                <w:szCs w:val="28"/>
              </w:rPr>
              <w:t>-</w:t>
            </w:r>
            <w:r w:rsidR="009343BA">
              <w:rPr>
                <w:sz w:val="28"/>
                <w:szCs w:val="28"/>
              </w:rPr>
              <w:t xml:space="preserve"> </w:t>
            </w:r>
            <w:proofErr w:type="spellStart"/>
            <w:proofErr w:type="gramStart"/>
            <w:r w:rsidR="006A116F">
              <w:rPr>
                <w:sz w:val="28"/>
                <w:szCs w:val="28"/>
              </w:rPr>
              <w:t>п</w:t>
            </w:r>
            <w:proofErr w:type="spellEnd"/>
            <w:proofErr w:type="gramEnd"/>
          </w:p>
        </w:tc>
      </w:tr>
      <w:tr w:rsidR="00005F08" w:rsidTr="00005F08">
        <w:tc>
          <w:tcPr>
            <w:tcW w:w="2963" w:type="dxa"/>
          </w:tcPr>
          <w:p w:rsidR="00005F08" w:rsidRDefault="00005F08" w:rsidP="00A94F1A">
            <w:pPr>
              <w:suppressAutoHyphens/>
              <w:jc w:val="both"/>
              <w:rPr>
                <w:sz w:val="28"/>
                <w:szCs w:val="28"/>
                <w:lang w:eastAsia="ar-SA"/>
              </w:rPr>
            </w:pPr>
          </w:p>
        </w:tc>
        <w:tc>
          <w:tcPr>
            <w:tcW w:w="3241" w:type="dxa"/>
          </w:tcPr>
          <w:p w:rsidR="00005F08" w:rsidRDefault="00005F08" w:rsidP="00A94F1A">
            <w:pPr>
              <w:suppressAutoHyphens/>
              <w:jc w:val="both"/>
              <w:rPr>
                <w:sz w:val="28"/>
                <w:szCs w:val="28"/>
                <w:lang w:eastAsia="ar-SA"/>
              </w:rPr>
            </w:pPr>
          </w:p>
        </w:tc>
        <w:tc>
          <w:tcPr>
            <w:tcW w:w="2733" w:type="dxa"/>
          </w:tcPr>
          <w:p w:rsidR="00005F08" w:rsidRDefault="00005F08" w:rsidP="00A94F1A">
            <w:pPr>
              <w:suppressAutoHyphens/>
              <w:jc w:val="both"/>
              <w:rPr>
                <w:sz w:val="28"/>
                <w:szCs w:val="28"/>
                <w:lang w:eastAsia="ar-SA"/>
              </w:rPr>
            </w:pPr>
          </w:p>
        </w:tc>
      </w:tr>
      <w:tr w:rsidR="00005F08" w:rsidTr="00005F08">
        <w:tc>
          <w:tcPr>
            <w:tcW w:w="8937" w:type="dxa"/>
            <w:gridSpan w:val="3"/>
          </w:tcPr>
          <w:p w:rsidR="00005F08" w:rsidRDefault="00005F08" w:rsidP="00A94F1A">
            <w:pPr>
              <w:jc w:val="both"/>
              <w:rPr>
                <w:sz w:val="28"/>
                <w:szCs w:val="28"/>
              </w:rPr>
            </w:pPr>
            <w:r>
              <w:rPr>
                <w:sz w:val="28"/>
                <w:szCs w:val="28"/>
              </w:rPr>
              <w:t xml:space="preserve">О внесении изменений в постановление </w:t>
            </w:r>
            <w:r w:rsidR="006A116F">
              <w:rPr>
                <w:sz w:val="28"/>
                <w:szCs w:val="28"/>
              </w:rPr>
              <w:t>а</w:t>
            </w:r>
            <w:r>
              <w:rPr>
                <w:sz w:val="28"/>
                <w:szCs w:val="28"/>
              </w:rPr>
              <w:t>дминистрации</w:t>
            </w:r>
            <w:r w:rsidR="000D01E6">
              <w:rPr>
                <w:sz w:val="28"/>
                <w:szCs w:val="28"/>
              </w:rPr>
              <w:t xml:space="preserve"> Ельников</w:t>
            </w:r>
            <w:r w:rsidR="006A116F">
              <w:rPr>
                <w:sz w:val="28"/>
                <w:szCs w:val="28"/>
              </w:rPr>
              <w:t>ского сельсовета</w:t>
            </w:r>
            <w:r>
              <w:rPr>
                <w:sz w:val="28"/>
                <w:szCs w:val="28"/>
              </w:rPr>
              <w:t xml:space="preserve"> </w:t>
            </w:r>
            <w:r w:rsidR="006A116F">
              <w:rPr>
                <w:sz w:val="28"/>
                <w:szCs w:val="28"/>
              </w:rPr>
              <w:t xml:space="preserve"> </w:t>
            </w:r>
            <w:r>
              <w:rPr>
                <w:sz w:val="28"/>
                <w:szCs w:val="28"/>
              </w:rPr>
              <w:t>Иланского</w:t>
            </w:r>
            <w:r w:rsidR="006A116F">
              <w:rPr>
                <w:sz w:val="28"/>
                <w:szCs w:val="28"/>
              </w:rPr>
              <w:t xml:space="preserve">  района  Кр</w:t>
            </w:r>
            <w:r w:rsidR="000D01E6">
              <w:rPr>
                <w:sz w:val="28"/>
                <w:szCs w:val="28"/>
              </w:rPr>
              <w:t>асноярского края  от  26.11.2015   № 35-а</w:t>
            </w:r>
            <w:r w:rsidR="006A116F">
              <w:rPr>
                <w:sz w:val="28"/>
                <w:szCs w:val="28"/>
              </w:rPr>
              <w:t>-п</w:t>
            </w:r>
            <w:r>
              <w:rPr>
                <w:sz w:val="28"/>
                <w:szCs w:val="28"/>
              </w:rPr>
              <w:t xml:space="preserve"> «Об утверждении Порядка формирования муниципального задания в отношении муниципальных учреждений</w:t>
            </w:r>
            <w:r w:rsidR="006A116F">
              <w:rPr>
                <w:sz w:val="28"/>
                <w:szCs w:val="28"/>
              </w:rPr>
              <w:t xml:space="preserve"> </w:t>
            </w:r>
            <w:r w:rsidR="000D01E6">
              <w:rPr>
                <w:sz w:val="28"/>
                <w:szCs w:val="28"/>
              </w:rPr>
              <w:t>Ельниковс</w:t>
            </w:r>
            <w:r w:rsidR="006A116F">
              <w:rPr>
                <w:sz w:val="28"/>
                <w:szCs w:val="28"/>
              </w:rPr>
              <w:t>кого сельсовета Иланского района Красноярского края</w:t>
            </w:r>
            <w:r>
              <w:rPr>
                <w:sz w:val="28"/>
                <w:szCs w:val="28"/>
              </w:rPr>
              <w:t xml:space="preserve"> и финансового обеспечения выполнения муниципального задания»</w:t>
            </w:r>
          </w:p>
          <w:p w:rsidR="00005F08" w:rsidRDefault="00005F08" w:rsidP="00A94F1A">
            <w:pPr>
              <w:suppressAutoHyphens/>
              <w:jc w:val="both"/>
              <w:rPr>
                <w:sz w:val="28"/>
                <w:szCs w:val="28"/>
                <w:lang w:eastAsia="ar-SA"/>
              </w:rPr>
            </w:pPr>
          </w:p>
        </w:tc>
      </w:tr>
    </w:tbl>
    <w:p w:rsidR="00005F08" w:rsidRDefault="00005F08" w:rsidP="00A94F1A">
      <w:pPr>
        <w:suppressAutoHyphens/>
        <w:ind w:left="432"/>
        <w:jc w:val="both"/>
        <w:rPr>
          <w:sz w:val="28"/>
          <w:szCs w:val="28"/>
          <w:lang w:eastAsia="ar-SA"/>
        </w:rPr>
      </w:pPr>
    </w:p>
    <w:p w:rsidR="006A116F" w:rsidRDefault="00005F08" w:rsidP="00A94F1A">
      <w:pPr>
        <w:suppressAutoHyphens/>
        <w:ind w:firstLine="709"/>
        <w:jc w:val="both"/>
        <w:rPr>
          <w:sz w:val="28"/>
          <w:szCs w:val="28"/>
        </w:rPr>
      </w:pPr>
      <w:r>
        <w:rPr>
          <w:sz w:val="28"/>
          <w:szCs w:val="28"/>
        </w:rPr>
        <w:t xml:space="preserve"> В соответствии с пунктами 3 и 4 статьи 69.2 Бюджетного кодекса Российской Фед</w:t>
      </w:r>
      <w:r w:rsidR="006A116F">
        <w:rPr>
          <w:sz w:val="28"/>
          <w:szCs w:val="28"/>
        </w:rPr>
        <w:t xml:space="preserve">ерации, на основании  ст. </w:t>
      </w:r>
      <w:r w:rsidR="000D01E6">
        <w:rPr>
          <w:sz w:val="28"/>
          <w:szCs w:val="28"/>
        </w:rPr>
        <w:t xml:space="preserve">19,59 </w:t>
      </w:r>
      <w:r w:rsidR="006A116F">
        <w:rPr>
          <w:sz w:val="28"/>
          <w:szCs w:val="28"/>
        </w:rPr>
        <w:t xml:space="preserve">Устава </w:t>
      </w:r>
      <w:r w:rsidR="000D01E6">
        <w:rPr>
          <w:sz w:val="28"/>
          <w:szCs w:val="28"/>
        </w:rPr>
        <w:t>Ельников</w:t>
      </w:r>
      <w:r w:rsidR="006A116F">
        <w:rPr>
          <w:sz w:val="28"/>
          <w:szCs w:val="28"/>
        </w:rPr>
        <w:t>ского</w:t>
      </w:r>
      <w:r>
        <w:rPr>
          <w:sz w:val="28"/>
          <w:szCs w:val="28"/>
        </w:rPr>
        <w:t xml:space="preserve"> сельсовета Иланского района Красноярского края, </w:t>
      </w:r>
    </w:p>
    <w:p w:rsidR="00005F08" w:rsidRDefault="00005F08" w:rsidP="00A94F1A">
      <w:pPr>
        <w:suppressAutoHyphens/>
        <w:ind w:firstLine="709"/>
        <w:jc w:val="both"/>
        <w:rPr>
          <w:b/>
          <w:sz w:val="28"/>
          <w:szCs w:val="28"/>
        </w:rPr>
      </w:pPr>
      <w:r>
        <w:rPr>
          <w:sz w:val="28"/>
          <w:szCs w:val="28"/>
        </w:rPr>
        <w:t>ПОСТАНОВЛЯЮ:</w:t>
      </w:r>
    </w:p>
    <w:p w:rsidR="00005F08" w:rsidRDefault="00005F08" w:rsidP="00A94F1A">
      <w:pPr>
        <w:ind w:left="851"/>
        <w:jc w:val="both"/>
        <w:rPr>
          <w:b/>
          <w:sz w:val="28"/>
          <w:szCs w:val="28"/>
        </w:rPr>
      </w:pPr>
    </w:p>
    <w:p w:rsidR="00005F08" w:rsidRDefault="006A116F" w:rsidP="000D01E6">
      <w:pPr>
        <w:numPr>
          <w:ilvl w:val="0"/>
          <w:numId w:val="4"/>
        </w:numPr>
        <w:tabs>
          <w:tab w:val="num" w:pos="0"/>
        </w:tabs>
        <w:ind w:left="0" w:firstLine="709"/>
        <w:jc w:val="both"/>
        <w:rPr>
          <w:sz w:val="28"/>
          <w:szCs w:val="28"/>
        </w:rPr>
      </w:pPr>
      <w:r>
        <w:rPr>
          <w:sz w:val="28"/>
          <w:szCs w:val="28"/>
        </w:rPr>
        <w:t xml:space="preserve">Внести в постановление администрации </w:t>
      </w:r>
      <w:r w:rsidR="000D01E6">
        <w:rPr>
          <w:sz w:val="28"/>
          <w:szCs w:val="28"/>
        </w:rPr>
        <w:t>Ельников</w:t>
      </w:r>
      <w:r>
        <w:rPr>
          <w:sz w:val="28"/>
          <w:szCs w:val="28"/>
        </w:rPr>
        <w:t>ского</w:t>
      </w:r>
      <w:r w:rsidR="00005F08">
        <w:rPr>
          <w:sz w:val="28"/>
          <w:szCs w:val="28"/>
        </w:rPr>
        <w:t xml:space="preserve"> сельсовета Иланского района Красноярск</w:t>
      </w:r>
      <w:r w:rsidR="000D01E6">
        <w:rPr>
          <w:sz w:val="28"/>
          <w:szCs w:val="28"/>
        </w:rPr>
        <w:t>ого края от  26.11.2015   № 35-а</w:t>
      </w:r>
      <w:r>
        <w:rPr>
          <w:sz w:val="28"/>
          <w:szCs w:val="28"/>
        </w:rPr>
        <w:t>-п</w:t>
      </w:r>
      <w:r w:rsidR="00005F08">
        <w:rPr>
          <w:sz w:val="28"/>
          <w:szCs w:val="28"/>
        </w:rPr>
        <w:t xml:space="preserve"> </w:t>
      </w:r>
      <w:r w:rsidR="000D01E6">
        <w:rPr>
          <w:sz w:val="28"/>
          <w:szCs w:val="28"/>
        </w:rPr>
        <w:t xml:space="preserve"> </w:t>
      </w:r>
      <w:r w:rsidR="00005F08">
        <w:rPr>
          <w:sz w:val="28"/>
          <w:szCs w:val="28"/>
        </w:rPr>
        <w:t>«Об утверждении Порядка формирования муниципального задания в отношении муниципальных учреждений</w:t>
      </w:r>
      <w:r>
        <w:rPr>
          <w:sz w:val="28"/>
          <w:szCs w:val="28"/>
        </w:rPr>
        <w:t xml:space="preserve"> </w:t>
      </w:r>
      <w:r w:rsidR="009343BA">
        <w:rPr>
          <w:sz w:val="28"/>
          <w:szCs w:val="28"/>
        </w:rPr>
        <w:t>Ельниковс</w:t>
      </w:r>
      <w:r>
        <w:rPr>
          <w:sz w:val="28"/>
          <w:szCs w:val="28"/>
        </w:rPr>
        <w:t>кого сельсовета Иланского района Красноярского края</w:t>
      </w:r>
      <w:r w:rsidR="00005F08">
        <w:rPr>
          <w:sz w:val="28"/>
          <w:szCs w:val="28"/>
        </w:rPr>
        <w:t xml:space="preserve"> и финансового обеспечения выполнения муниципального задания» следующее изменение:</w:t>
      </w:r>
    </w:p>
    <w:p w:rsidR="00005F08" w:rsidRDefault="00005F08" w:rsidP="000D01E6">
      <w:pPr>
        <w:ind w:firstLine="709"/>
        <w:jc w:val="both"/>
        <w:rPr>
          <w:sz w:val="28"/>
          <w:szCs w:val="28"/>
        </w:rPr>
      </w:pPr>
      <w:r>
        <w:rPr>
          <w:sz w:val="28"/>
          <w:szCs w:val="28"/>
        </w:rPr>
        <w:t>приложение  к постановлению изложить в новой редакции, согласно приложению.</w:t>
      </w:r>
    </w:p>
    <w:p w:rsidR="00005F08" w:rsidRDefault="00005F08" w:rsidP="000D01E6">
      <w:pPr>
        <w:numPr>
          <w:ilvl w:val="0"/>
          <w:numId w:val="4"/>
        </w:numPr>
        <w:tabs>
          <w:tab w:val="num" w:pos="432"/>
        </w:tabs>
        <w:ind w:left="0" w:firstLine="709"/>
        <w:jc w:val="both"/>
        <w:rPr>
          <w:sz w:val="28"/>
          <w:szCs w:val="28"/>
        </w:rPr>
      </w:pPr>
      <w:proofErr w:type="gramStart"/>
      <w:r>
        <w:rPr>
          <w:sz w:val="28"/>
          <w:szCs w:val="28"/>
        </w:rPr>
        <w:t>Контроль за</w:t>
      </w:r>
      <w:proofErr w:type="gramEnd"/>
      <w:r>
        <w:rPr>
          <w:sz w:val="28"/>
          <w:szCs w:val="28"/>
        </w:rPr>
        <w:t xml:space="preserve"> выполнением настоящего постановления возложить на г</w:t>
      </w:r>
      <w:r w:rsidR="006A116F">
        <w:rPr>
          <w:sz w:val="28"/>
          <w:szCs w:val="28"/>
        </w:rPr>
        <w:t xml:space="preserve">лавного бухгалтера </w:t>
      </w:r>
      <w:r w:rsidR="009343BA">
        <w:rPr>
          <w:sz w:val="28"/>
          <w:szCs w:val="28"/>
        </w:rPr>
        <w:t>Н.И.Николаеву</w:t>
      </w:r>
      <w:r>
        <w:rPr>
          <w:sz w:val="28"/>
          <w:szCs w:val="28"/>
        </w:rPr>
        <w:t>.</w:t>
      </w:r>
    </w:p>
    <w:p w:rsidR="00005F08" w:rsidRDefault="00005F08" w:rsidP="00A94F1A">
      <w:pPr>
        <w:numPr>
          <w:ilvl w:val="0"/>
          <w:numId w:val="4"/>
        </w:numPr>
        <w:tabs>
          <w:tab w:val="num" w:pos="432"/>
        </w:tabs>
        <w:ind w:left="0" w:firstLine="709"/>
        <w:jc w:val="both"/>
        <w:rPr>
          <w:sz w:val="28"/>
          <w:szCs w:val="28"/>
        </w:rPr>
      </w:pPr>
      <w:r>
        <w:rPr>
          <w:sz w:val="28"/>
          <w:szCs w:val="28"/>
        </w:rPr>
        <w:t>Постановление вступает в силу со дня подписания.</w:t>
      </w:r>
    </w:p>
    <w:p w:rsidR="00005F08" w:rsidRDefault="00005F08" w:rsidP="00A94F1A">
      <w:pPr>
        <w:jc w:val="both"/>
        <w:rPr>
          <w:sz w:val="28"/>
          <w:szCs w:val="28"/>
        </w:rPr>
      </w:pPr>
    </w:p>
    <w:p w:rsidR="00005F08" w:rsidRDefault="00005F08" w:rsidP="00A94F1A">
      <w:pPr>
        <w:tabs>
          <w:tab w:val="left" w:pos="0"/>
        </w:tabs>
        <w:jc w:val="both"/>
        <w:rPr>
          <w:sz w:val="28"/>
          <w:szCs w:val="28"/>
        </w:rPr>
      </w:pPr>
    </w:p>
    <w:p w:rsidR="00005F08" w:rsidRDefault="00005F08" w:rsidP="00A94F1A">
      <w:pPr>
        <w:tabs>
          <w:tab w:val="left" w:pos="0"/>
        </w:tabs>
        <w:jc w:val="both"/>
        <w:rPr>
          <w:sz w:val="28"/>
          <w:szCs w:val="28"/>
        </w:rPr>
      </w:pPr>
    </w:p>
    <w:p w:rsidR="00005F08" w:rsidRDefault="009343BA" w:rsidP="00A94F1A">
      <w:pPr>
        <w:tabs>
          <w:tab w:val="left" w:pos="0"/>
        </w:tabs>
        <w:jc w:val="both"/>
        <w:rPr>
          <w:sz w:val="28"/>
          <w:szCs w:val="28"/>
        </w:rPr>
      </w:pPr>
      <w:r>
        <w:rPr>
          <w:sz w:val="28"/>
          <w:szCs w:val="28"/>
        </w:rPr>
        <w:t>И.о</w:t>
      </w:r>
      <w:proofErr w:type="gramStart"/>
      <w:r>
        <w:rPr>
          <w:sz w:val="28"/>
          <w:szCs w:val="28"/>
        </w:rPr>
        <w:t>.Г</w:t>
      </w:r>
      <w:proofErr w:type="gramEnd"/>
      <w:r>
        <w:rPr>
          <w:sz w:val="28"/>
          <w:szCs w:val="28"/>
        </w:rPr>
        <w:t>лавы</w:t>
      </w:r>
      <w:r w:rsidR="00005F08">
        <w:rPr>
          <w:sz w:val="28"/>
          <w:szCs w:val="28"/>
        </w:rPr>
        <w:t xml:space="preserve">    сельсовета                         </w:t>
      </w:r>
      <w:r w:rsidR="006A116F">
        <w:rPr>
          <w:sz w:val="28"/>
          <w:szCs w:val="28"/>
        </w:rPr>
        <w:t xml:space="preserve">                             </w:t>
      </w:r>
      <w:r>
        <w:rPr>
          <w:sz w:val="28"/>
          <w:szCs w:val="28"/>
        </w:rPr>
        <w:t>И.В.Жданова</w:t>
      </w:r>
    </w:p>
    <w:p w:rsidR="00005F08" w:rsidRDefault="00005F08" w:rsidP="00A94F1A">
      <w:pPr>
        <w:jc w:val="both"/>
        <w:rPr>
          <w:sz w:val="28"/>
          <w:szCs w:val="28"/>
        </w:rPr>
      </w:pPr>
      <w:r>
        <w:rPr>
          <w:sz w:val="28"/>
          <w:szCs w:val="28"/>
        </w:rPr>
        <w:t xml:space="preserve"> </w:t>
      </w:r>
    </w:p>
    <w:p w:rsidR="00005F08" w:rsidRDefault="00005F08" w:rsidP="00A94F1A">
      <w:pPr>
        <w:pStyle w:val="2"/>
        <w:jc w:val="both"/>
        <w:rPr>
          <w:rFonts w:ascii="Times New Roman" w:hAnsi="Times New Roman" w:cs="Times New Roman"/>
          <w:b w:val="0"/>
          <w:bCs w:val="0"/>
          <w:i w:val="0"/>
          <w:iCs w:val="0"/>
        </w:rPr>
      </w:pPr>
    </w:p>
    <w:p w:rsidR="006A116F" w:rsidRPr="006A116F" w:rsidRDefault="006A116F" w:rsidP="00A94F1A">
      <w:pPr>
        <w:jc w:val="both"/>
      </w:pPr>
    </w:p>
    <w:p w:rsidR="00005F08" w:rsidRDefault="00005F08" w:rsidP="00A94F1A">
      <w:pPr>
        <w:widowControl w:val="0"/>
        <w:tabs>
          <w:tab w:val="left" w:pos="5387"/>
        </w:tabs>
        <w:autoSpaceDE w:val="0"/>
        <w:adjustRightInd w:val="0"/>
        <w:ind w:right="-428" w:firstLine="5103"/>
        <w:jc w:val="both"/>
        <w:outlineLvl w:val="1"/>
        <w:rPr>
          <w:rFonts w:eastAsia="Calibri"/>
          <w:spacing w:val="-4"/>
          <w:sz w:val="28"/>
          <w:szCs w:val="28"/>
        </w:rPr>
      </w:pPr>
    </w:p>
    <w:p w:rsidR="00005F08" w:rsidRDefault="00005F08" w:rsidP="00A94F1A">
      <w:pPr>
        <w:widowControl w:val="0"/>
        <w:tabs>
          <w:tab w:val="left" w:pos="5387"/>
        </w:tabs>
        <w:autoSpaceDE w:val="0"/>
        <w:adjustRightInd w:val="0"/>
        <w:ind w:right="-428" w:firstLine="5103"/>
        <w:jc w:val="both"/>
        <w:outlineLvl w:val="1"/>
        <w:rPr>
          <w:rFonts w:eastAsia="Calibri"/>
          <w:spacing w:val="-4"/>
          <w:sz w:val="28"/>
          <w:szCs w:val="28"/>
        </w:rPr>
      </w:pPr>
    </w:p>
    <w:p w:rsidR="00005F08" w:rsidRDefault="00005F08" w:rsidP="00A94F1A">
      <w:pPr>
        <w:widowControl w:val="0"/>
        <w:tabs>
          <w:tab w:val="left" w:pos="5387"/>
        </w:tabs>
        <w:autoSpaceDE w:val="0"/>
        <w:adjustRightInd w:val="0"/>
        <w:ind w:right="-428" w:firstLine="5103"/>
        <w:jc w:val="both"/>
        <w:outlineLvl w:val="1"/>
        <w:rPr>
          <w:rFonts w:eastAsia="Calibri"/>
          <w:spacing w:val="-4"/>
          <w:sz w:val="28"/>
          <w:szCs w:val="28"/>
        </w:rPr>
      </w:pPr>
    </w:p>
    <w:p w:rsidR="00005F08" w:rsidRDefault="006A116F" w:rsidP="00A94F1A">
      <w:pPr>
        <w:autoSpaceDE w:val="0"/>
        <w:adjustRightInd w:val="0"/>
        <w:ind w:left="5670"/>
        <w:jc w:val="right"/>
        <w:rPr>
          <w:sz w:val="28"/>
          <w:szCs w:val="28"/>
        </w:rPr>
      </w:pPr>
      <w:r>
        <w:rPr>
          <w:sz w:val="28"/>
          <w:szCs w:val="28"/>
        </w:rPr>
        <w:lastRenderedPageBreak/>
        <w:t xml:space="preserve">Приложение </w:t>
      </w:r>
      <w:r>
        <w:rPr>
          <w:sz w:val="28"/>
          <w:szCs w:val="28"/>
        </w:rPr>
        <w:br/>
        <w:t xml:space="preserve">к постановлению администрации </w:t>
      </w:r>
      <w:r w:rsidR="009343BA">
        <w:rPr>
          <w:sz w:val="28"/>
          <w:szCs w:val="28"/>
        </w:rPr>
        <w:t>Ельниковс</w:t>
      </w:r>
      <w:r>
        <w:rPr>
          <w:sz w:val="28"/>
          <w:szCs w:val="28"/>
        </w:rPr>
        <w:t>кого</w:t>
      </w:r>
      <w:r w:rsidR="00005F08">
        <w:rPr>
          <w:sz w:val="28"/>
          <w:szCs w:val="28"/>
        </w:rPr>
        <w:t xml:space="preserve"> сельсовета</w:t>
      </w:r>
    </w:p>
    <w:p w:rsidR="00005F08" w:rsidRDefault="003B47C8" w:rsidP="00A94F1A">
      <w:pPr>
        <w:autoSpaceDE w:val="0"/>
        <w:adjustRightInd w:val="0"/>
        <w:ind w:left="5670"/>
        <w:jc w:val="right"/>
        <w:rPr>
          <w:sz w:val="28"/>
          <w:szCs w:val="28"/>
        </w:rPr>
      </w:pPr>
      <w:r>
        <w:rPr>
          <w:sz w:val="28"/>
          <w:szCs w:val="28"/>
        </w:rPr>
        <w:t>О</w:t>
      </w:r>
      <w:r w:rsidR="009343BA">
        <w:rPr>
          <w:sz w:val="28"/>
          <w:szCs w:val="28"/>
        </w:rPr>
        <w:t>т</w:t>
      </w:r>
      <w:r w:rsidR="009722B5">
        <w:rPr>
          <w:sz w:val="28"/>
          <w:szCs w:val="28"/>
        </w:rPr>
        <w:t xml:space="preserve"> </w:t>
      </w:r>
      <w:r>
        <w:rPr>
          <w:sz w:val="28"/>
          <w:szCs w:val="28"/>
        </w:rPr>
        <w:t>09.11</w:t>
      </w:r>
      <w:r w:rsidR="006A116F">
        <w:rPr>
          <w:sz w:val="28"/>
          <w:szCs w:val="28"/>
        </w:rPr>
        <w:t xml:space="preserve">.2016 № </w:t>
      </w:r>
      <w:r w:rsidR="009343BA">
        <w:rPr>
          <w:sz w:val="28"/>
          <w:szCs w:val="28"/>
        </w:rPr>
        <w:t xml:space="preserve"> </w:t>
      </w:r>
      <w:r>
        <w:rPr>
          <w:sz w:val="28"/>
          <w:szCs w:val="28"/>
        </w:rPr>
        <w:t>28</w:t>
      </w:r>
      <w:r w:rsidR="006A116F">
        <w:rPr>
          <w:sz w:val="28"/>
          <w:szCs w:val="28"/>
        </w:rPr>
        <w:t>-</w:t>
      </w:r>
      <w:r w:rsidR="009343BA">
        <w:rPr>
          <w:sz w:val="28"/>
          <w:szCs w:val="28"/>
        </w:rPr>
        <w:t xml:space="preserve"> </w:t>
      </w:r>
      <w:proofErr w:type="spellStart"/>
      <w:r w:rsidR="006A116F">
        <w:rPr>
          <w:sz w:val="28"/>
          <w:szCs w:val="28"/>
        </w:rPr>
        <w:t>п</w:t>
      </w:r>
      <w:proofErr w:type="spellEnd"/>
    </w:p>
    <w:p w:rsidR="00005F08" w:rsidRDefault="00005F08" w:rsidP="00A94F1A">
      <w:pPr>
        <w:autoSpaceDE w:val="0"/>
        <w:adjustRightInd w:val="0"/>
        <w:jc w:val="both"/>
        <w:rPr>
          <w:sz w:val="28"/>
          <w:szCs w:val="28"/>
        </w:rPr>
      </w:pPr>
    </w:p>
    <w:p w:rsidR="00005F08" w:rsidRDefault="00005F08" w:rsidP="00A94F1A">
      <w:pPr>
        <w:autoSpaceDE w:val="0"/>
        <w:adjustRightInd w:val="0"/>
        <w:ind w:left="5670"/>
        <w:jc w:val="both"/>
        <w:rPr>
          <w:sz w:val="28"/>
          <w:szCs w:val="28"/>
        </w:rPr>
      </w:pPr>
    </w:p>
    <w:p w:rsidR="00005F08" w:rsidRDefault="00005F08" w:rsidP="00A94F1A">
      <w:pPr>
        <w:autoSpaceDE w:val="0"/>
        <w:adjustRightInd w:val="0"/>
        <w:ind w:left="5670"/>
        <w:jc w:val="both"/>
        <w:rPr>
          <w:sz w:val="28"/>
          <w:szCs w:val="28"/>
        </w:rPr>
      </w:pPr>
    </w:p>
    <w:p w:rsidR="00005F08" w:rsidRDefault="00005F08" w:rsidP="00A94F1A">
      <w:pPr>
        <w:autoSpaceDE w:val="0"/>
        <w:adjustRightInd w:val="0"/>
        <w:ind w:firstLine="540"/>
        <w:jc w:val="center"/>
        <w:rPr>
          <w:b/>
          <w:sz w:val="28"/>
          <w:szCs w:val="28"/>
        </w:rPr>
      </w:pPr>
      <w:r>
        <w:rPr>
          <w:b/>
          <w:sz w:val="28"/>
          <w:szCs w:val="28"/>
        </w:rPr>
        <w:t xml:space="preserve">Порядок формирования муниципального задания </w:t>
      </w:r>
      <w:r>
        <w:rPr>
          <w:b/>
          <w:sz w:val="28"/>
          <w:szCs w:val="28"/>
        </w:rPr>
        <w:br/>
        <w:t>в отношении муниципальных учреждений</w:t>
      </w:r>
      <w:r w:rsidR="006A116F">
        <w:rPr>
          <w:b/>
          <w:sz w:val="28"/>
          <w:szCs w:val="28"/>
        </w:rPr>
        <w:t xml:space="preserve"> </w:t>
      </w:r>
      <w:r w:rsidR="003B47C8">
        <w:rPr>
          <w:b/>
          <w:sz w:val="28"/>
          <w:szCs w:val="28"/>
        </w:rPr>
        <w:t>Ельниковс</w:t>
      </w:r>
      <w:r w:rsidR="006A116F">
        <w:rPr>
          <w:b/>
          <w:sz w:val="28"/>
          <w:szCs w:val="28"/>
        </w:rPr>
        <w:t>кого сельсовета Иланского района Красноярского края</w:t>
      </w:r>
      <w:r>
        <w:rPr>
          <w:b/>
          <w:sz w:val="28"/>
          <w:szCs w:val="28"/>
        </w:rPr>
        <w:t xml:space="preserve"> и финансового обеспечения выполнения муниципального задания</w:t>
      </w:r>
    </w:p>
    <w:p w:rsidR="00005F08" w:rsidRDefault="00005F08" w:rsidP="00A94F1A">
      <w:pPr>
        <w:autoSpaceDE w:val="0"/>
        <w:adjustRightInd w:val="0"/>
        <w:ind w:firstLine="540"/>
        <w:jc w:val="both"/>
        <w:rPr>
          <w:sz w:val="28"/>
          <w:szCs w:val="28"/>
        </w:rPr>
      </w:pPr>
    </w:p>
    <w:p w:rsidR="00005F08" w:rsidRDefault="00005F08" w:rsidP="00A94F1A">
      <w:pPr>
        <w:autoSpaceDE w:val="0"/>
        <w:adjustRightInd w:val="0"/>
        <w:ind w:firstLine="709"/>
        <w:jc w:val="both"/>
        <w:rPr>
          <w:rFonts w:eastAsia="Calibri"/>
          <w:bCs/>
          <w:sz w:val="28"/>
          <w:szCs w:val="28"/>
        </w:rPr>
      </w:pPr>
      <w:r>
        <w:rPr>
          <w:rFonts w:eastAsia="Calibri"/>
          <w:bCs/>
          <w:sz w:val="28"/>
          <w:szCs w:val="28"/>
        </w:rPr>
        <w:t>1. Порядок формирования муниципального задания в отношении муниципальных учреждений и финансового обеспечения выполнения муниципального  задания (далее – Порядок)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бюдж</w:t>
      </w:r>
      <w:r w:rsidR="004942CC">
        <w:rPr>
          <w:rFonts w:eastAsia="Calibri"/>
          <w:bCs/>
          <w:sz w:val="28"/>
          <w:szCs w:val="28"/>
        </w:rPr>
        <w:t xml:space="preserve">етными учреждениями сельсовета </w:t>
      </w:r>
      <w:r>
        <w:rPr>
          <w:rFonts w:eastAsia="Calibri"/>
          <w:bCs/>
          <w:sz w:val="28"/>
          <w:szCs w:val="28"/>
        </w:rPr>
        <w:t xml:space="preserve"> определенными правовыми</w:t>
      </w:r>
      <w:r w:rsidR="004942CC">
        <w:rPr>
          <w:rFonts w:eastAsia="Calibri"/>
          <w:bCs/>
          <w:sz w:val="28"/>
          <w:szCs w:val="28"/>
        </w:rPr>
        <w:t xml:space="preserve"> актами а</w:t>
      </w:r>
      <w:r w:rsidR="006A116F">
        <w:rPr>
          <w:rFonts w:eastAsia="Calibri"/>
          <w:bCs/>
          <w:sz w:val="28"/>
          <w:szCs w:val="28"/>
        </w:rPr>
        <w:t xml:space="preserve">дминистрации </w:t>
      </w:r>
      <w:r w:rsidR="003B47C8">
        <w:rPr>
          <w:rFonts w:eastAsia="Calibri"/>
          <w:bCs/>
          <w:sz w:val="28"/>
          <w:szCs w:val="28"/>
        </w:rPr>
        <w:t>Ельников</w:t>
      </w:r>
      <w:r w:rsidR="006A116F">
        <w:rPr>
          <w:rFonts w:eastAsia="Calibri"/>
          <w:bCs/>
          <w:sz w:val="28"/>
          <w:szCs w:val="28"/>
        </w:rPr>
        <w:t>ского</w:t>
      </w:r>
      <w:r>
        <w:rPr>
          <w:rFonts w:eastAsia="Calibri"/>
          <w:bCs/>
          <w:sz w:val="28"/>
          <w:szCs w:val="28"/>
        </w:rPr>
        <w:t xml:space="preserve"> сельсовета Иланского района</w:t>
      </w:r>
      <w:r w:rsidR="006A116F">
        <w:rPr>
          <w:rFonts w:eastAsia="Calibri"/>
          <w:bCs/>
          <w:sz w:val="28"/>
          <w:szCs w:val="28"/>
        </w:rPr>
        <w:t xml:space="preserve"> Красноярского края</w:t>
      </w:r>
      <w:r>
        <w:rPr>
          <w:rFonts w:eastAsia="Calibri"/>
          <w:bCs/>
          <w:sz w:val="28"/>
          <w:szCs w:val="28"/>
        </w:rPr>
        <w:t xml:space="preserve"> (далее – муниципальные учреждения).</w:t>
      </w:r>
    </w:p>
    <w:p w:rsidR="00005F08" w:rsidRDefault="00005F08" w:rsidP="00A94F1A">
      <w:pPr>
        <w:autoSpaceDE w:val="0"/>
        <w:adjustRightInd w:val="0"/>
        <w:ind w:firstLine="709"/>
        <w:jc w:val="both"/>
        <w:rPr>
          <w:sz w:val="28"/>
          <w:szCs w:val="28"/>
        </w:rPr>
      </w:pPr>
      <w:proofErr w:type="gramStart"/>
      <w:r>
        <w:rPr>
          <w:rFonts w:eastAsia="Calibri"/>
          <w:bCs/>
          <w:sz w:val="28"/>
          <w:szCs w:val="28"/>
        </w:rPr>
        <w:t xml:space="preserve">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w:t>
      </w:r>
      <w:r>
        <w:rPr>
          <w:sz w:val="28"/>
          <w:szCs w:val="28"/>
        </w:rPr>
        <w:t>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показателей выполнения муниципальным учреждением муниципального задания в отчетном финансовом году.</w:t>
      </w:r>
      <w:proofErr w:type="gramEnd"/>
    </w:p>
    <w:p w:rsidR="00005F08" w:rsidRDefault="00005F08" w:rsidP="00A94F1A">
      <w:pPr>
        <w:autoSpaceDE w:val="0"/>
        <w:adjustRightInd w:val="0"/>
        <w:ind w:firstLine="709"/>
        <w:jc w:val="both"/>
        <w:rPr>
          <w:sz w:val="28"/>
          <w:szCs w:val="28"/>
        </w:rPr>
      </w:pPr>
      <w:r>
        <w:rPr>
          <w:rFonts w:eastAsia="Calibri"/>
          <w:bCs/>
          <w:sz w:val="28"/>
          <w:szCs w:val="28"/>
        </w:rPr>
        <w:t xml:space="preserve">2. </w:t>
      </w:r>
      <w:r>
        <w:rPr>
          <w:sz w:val="28"/>
          <w:szCs w:val="28"/>
        </w:rPr>
        <w:t>Муниципальное задание должно содержать:</w:t>
      </w:r>
    </w:p>
    <w:p w:rsidR="00005F08" w:rsidRDefault="00005F08" w:rsidP="00A94F1A">
      <w:pPr>
        <w:autoSpaceDE w:val="0"/>
        <w:adjustRightInd w:val="0"/>
        <w:ind w:firstLine="709"/>
        <w:jc w:val="both"/>
        <w:rPr>
          <w:sz w:val="28"/>
          <w:szCs w:val="28"/>
        </w:rPr>
      </w:pPr>
      <w:r>
        <w:rPr>
          <w:sz w:val="28"/>
          <w:szCs w:val="28"/>
        </w:rPr>
        <w:t>показатели, характеризующие качество и (или) объем (содержание) оказываемых муниципальных услуг (выполняемых работ);</w:t>
      </w:r>
    </w:p>
    <w:p w:rsidR="00005F08" w:rsidRDefault="00005F08" w:rsidP="00A94F1A">
      <w:pPr>
        <w:autoSpaceDE w:val="0"/>
        <w:adjustRightInd w:val="0"/>
        <w:ind w:firstLine="709"/>
        <w:jc w:val="both"/>
        <w:rPr>
          <w:sz w:val="28"/>
          <w:szCs w:val="28"/>
        </w:rPr>
      </w:pPr>
      <w:r>
        <w:rPr>
          <w:sz w:val="28"/>
          <w:szCs w:val="28"/>
        </w:rPr>
        <w:t>порядок оказания (выполнения) муниципальной услуги (работы);</w:t>
      </w:r>
    </w:p>
    <w:p w:rsidR="00005F08" w:rsidRDefault="00005F08" w:rsidP="00A94F1A">
      <w:pPr>
        <w:autoSpaceDE w:val="0"/>
        <w:adjustRightInd w:val="0"/>
        <w:ind w:firstLine="709"/>
        <w:jc w:val="both"/>
        <w:rPr>
          <w:sz w:val="28"/>
          <w:szCs w:val="28"/>
        </w:rPr>
      </w:pPr>
      <w:r>
        <w:rPr>
          <w:sz w:val="28"/>
          <w:szCs w:val="28"/>
        </w:rPr>
        <w:t xml:space="preserve">определение категорий физических и (или) юридических лиц, являющихся потребителями оказываемых услуг; </w:t>
      </w:r>
    </w:p>
    <w:p w:rsidR="00005F08" w:rsidRDefault="00005F08" w:rsidP="00A94F1A">
      <w:pPr>
        <w:autoSpaceDE w:val="0"/>
        <w:adjustRightInd w:val="0"/>
        <w:ind w:firstLine="709"/>
        <w:jc w:val="both"/>
        <w:rPr>
          <w:sz w:val="28"/>
          <w:szCs w:val="28"/>
        </w:rPr>
      </w:pPr>
      <w:r>
        <w:rPr>
          <w:sz w:val="28"/>
          <w:szCs w:val="28"/>
        </w:rPr>
        <w:t>предельные цены (тарифы) на оплату оказываемых услуг физическими 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w:t>
      </w:r>
    </w:p>
    <w:p w:rsidR="00005F08" w:rsidRDefault="00005F08" w:rsidP="00A94F1A">
      <w:pPr>
        <w:autoSpaceDE w:val="0"/>
        <w:adjustRightInd w:val="0"/>
        <w:ind w:firstLine="709"/>
        <w:jc w:val="both"/>
        <w:rPr>
          <w:rFonts w:eastAsia="Calibri"/>
          <w:sz w:val="28"/>
          <w:szCs w:val="28"/>
        </w:rPr>
      </w:pPr>
      <w:r>
        <w:rPr>
          <w:rFonts w:eastAsia="Calibri"/>
          <w:sz w:val="28"/>
          <w:szCs w:val="28"/>
        </w:rPr>
        <w:t xml:space="preserve">порядок </w:t>
      </w:r>
      <w:proofErr w:type="gramStart"/>
      <w:r>
        <w:rPr>
          <w:rFonts w:eastAsia="Calibri"/>
          <w:sz w:val="28"/>
          <w:szCs w:val="28"/>
        </w:rPr>
        <w:t>контроля за</w:t>
      </w:r>
      <w:proofErr w:type="gramEnd"/>
      <w:r>
        <w:rPr>
          <w:rFonts w:eastAsia="Calibri"/>
          <w:sz w:val="28"/>
          <w:szCs w:val="28"/>
        </w:rPr>
        <w:t xml:space="preserve"> исполнением муниципального задания, в том числе условия и порядок его досрочного прекращения, а также </w:t>
      </w:r>
      <w:r>
        <w:rPr>
          <w:rFonts w:eastAsia="Calibri"/>
          <w:sz w:val="28"/>
          <w:szCs w:val="28"/>
        </w:rPr>
        <w:lastRenderedPageBreak/>
        <w:t xml:space="preserve">требования </w:t>
      </w:r>
      <w:r>
        <w:rPr>
          <w:rFonts w:eastAsia="Calibri"/>
          <w:sz w:val="28"/>
          <w:szCs w:val="28"/>
        </w:rPr>
        <w:br/>
        <w:t>к отчетности о выполнении муниципального задания.</w:t>
      </w:r>
    </w:p>
    <w:p w:rsidR="00005F08" w:rsidRDefault="00005F08" w:rsidP="00A94F1A">
      <w:pPr>
        <w:autoSpaceDE w:val="0"/>
        <w:adjustRightInd w:val="0"/>
        <w:ind w:firstLine="709"/>
        <w:jc w:val="both"/>
        <w:rPr>
          <w:rFonts w:eastAsia="Calibri"/>
          <w:sz w:val="28"/>
          <w:szCs w:val="28"/>
        </w:rPr>
      </w:pPr>
      <w:r>
        <w:rPr>
          <w:rFonts w:eastAsia="Calibri"/>
          <w:sz w:val="28"/>
          <w:szCs w:val="28"/>
        </w:rPr>
        <w:t>Муниципальное задание на очередной финансовый год и плановый период формируется по форме согласно приложению № 1 к Порядку.</w:t>
      </w:r>
    </w:p>
    <w:p w:rsidR="00005F08" w:rsidRDefault="00005F08" w:rsidP="00A94F1A">
      <w:pPr>
        <w:autoSpaceDE w:val="0"/>
        <w:adjustRightInd w:val="0"/>
        <w:ind w:firstLine="709"/>
        <w:jc w:val="both"/>
        <w:rPr>
          <w:rFonts w:eastAsia="Calibri"/>
          <w:sz w:val="28"/>
          <w:szCs w:val="28"/>
        </w:rPr>
      </w:pPr>
      <w:r>
        <w:rPr>
          <w:rFonts w:eastAsia="Calibri"/>
          <w:sz w:val="28"/>
          <w:szCs w:val="28"/>
        </w:rPr>
        <w:t xml:space="preserve"> 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005F08" w:rsidRDefault="00005F08" w:rsidP="00A94F1A">
      <w:pPr>
        <w:autoSpaceDE w:val="0"/>
        <w:adjustRightInd w:val="0"/>
        <w:ind w:firstLine="709"/>
        <w:jc w:val="both"/>
        <w:rPr>
          <w:rFonts w:eastAsia="Calibri"/>
          <w:sz w:val="28"/>
          <w:szCs w:val="28"/>
        </w:rPr>
      </w:pPr>
      <w:r>
        <w:rPr>
          <w:rFonts w:eastAsia="Calibri"/>
          <w:sz w:val="28"/>
          <w:szCs w:val="28"/>
        </w:rPr>
        <w:t>При установлении муниципальному учреждению муниципального задания одновременно на оказание муниципально</w:t>
      </w:r>
      <w:proofErr w:type="gramStart"/>
      <w:r>
        <w:rPr>
          <w:rFonts w:eastAsia="Calibri"/>
          <w:sz w:val="28"/>
          <w:szCs w:val="28"/>
        </w:rPr>
        <w:t>й(</w:t>
      </w:r>
      <w:proofErr w:type="spellStart"/>
      <w:proofErr w:type="gramEnd"/>
      <w:r>
        <w:rPr>
          <w:rFonts w:eastAsia="Calibri"/>
          <w:sz w:val="28"/>
          <w:szCs w:val="28"/>
        </w:rPr>
        <w:t>ых</w:t>
      </w:r>
      <w:proofErr w:type="spellEnd"/>
      <w:r>
        <w:rPr>
          <w:rFonts w:eastAsia="Calibri"/>
          <w:sz w:val="28"/>
          <w:szCs w:val="28"/>
        </w:rPr>
        <w:t xml:space="preserve">) услуги (услуг) </w:t>
      </w:r>
      <w:r>
        <w:rPr>
          <w:rFonts w:eastAsia="Calibri"/>
          <w:sz w:val="28"/>
          <w:szCs w:val="28"/>
        </w:rPr>
        <w:br/>
        <w:t>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w:t>
      </w:r>
      <w:proofErr w:type="spellStart"/>
      <w:r>
        <w:rPr>
          <w:rFonts w:eastAsia="Calibri"/>
          <w:sz w:val="28"/>
          <w:szCs w:val="28"/>
        </w:rPr>
        <w:t>ых</w:t>
      </w:r>
      <w:proofErr w:type="spellEnd"/>
      <w:r>
        <w:rPr>
          <w:rFonts w:eastAsia="Calibri"/>
          <w:sz w:val="28"/>
          <w:szCs w:val="28"/>
        </w:rPr>
        <w:t>) услуги (услуг) и выполнению работы (работ).</w:t>
      </w:r>
    </w:p>
    <w:p w:rsidR="00005F08" w:rsidRDefault="00005F08" w:rsidP="00A94F1A">
      <w:pPr>
        <w:autoSpaceDE w:val="0"/>
        <w:adjustRightInd w:val="0"/>
        <w:ind w:firstLine="709"/>
        <w:jc w:val="both"/>
        <w:rPr>
          <w:rFonts w:eastAsia="Calibri"/>
          <w:sz w:val="28"/>
          <w:szCs w:val="28"/>
        </w:rPr>
      </w:pPr>
      <w:r>
        <w:rPr>
          <w:rFonts w:eastAsia="Calibri"/>
          <w:sz w:val="28"/>
          <w:szCs w:val="28"/>
        </w:rPr>
        <w:t>3. Муниципальное задание формируется при формировании местного бюджета на очередной финансовый год и плановый период.</w:t>
      </w:r>
    </w:p>
    <w:p w:rsidR="00005F08" w:rsidRDefault="00005F08" w:rsidP="00A94F1A">
      <w:pPr>
        <w:autoSpaceDE w:val="0"/>
        <w:adjustRightInd w:val="0"/>
        <w:ind w:firstLine="709"/>
        <w:jc w:val="both"/>
        <w:rPr>
          <w:rFonts w:eastAsia="Calibri"/>
          <w:sz w:val="28"/>
          <w:szCs w:val="28"/>
        </w:rPr>
      </w:pPr>
      <w:r>
        <w:rPr>
          <w:rFonts w:eastAsia="Calibri"/>
          <w:sz w:val="28"/>
          <w:szCs w:val="28"/>
        </w:rPr>
        <w:t xml:space="preserve">Сводные показатели муниципальных заданий на очередной финансовый год и плановый период должны соответствовать прогнозу сводных показателей муниципальных заданий, установленному в муниципальных программах </w:t>
      </w:r>
      <w:r w:rsidR="003B47C8">
        <w:rPr>
          <w:rFonts w:eastAsia="Calibri"/>
          <w:sz w:val="28"/>
          <w:szCs w:val="28"/>
        </w:rPr>
        <w:t>Ельников</w:t>
      </w:r>
      <w:r w:rsidR="007120EF">
        <w:rPr>
          <w:rFonts w:eastAsia="Calibri"/>
          <w:bCs/>
          <w:sz w:val="28"/>
          <w:szCs w:val="28"/>
        </w:rPr>
        <w:t>ского</w:t>
      </w:r>
      <w:r>
        <w:rPr>
          <w:rFonts w:eastAsia="Calibri"/>
          <w:bCs/>
          <w:sz w:val="28"/>
          <w:szCs w:val="28"/>
        </w:rPr>
        <w:t xml:space="preserve"> сельсовета </w:t>
      </w:r>
      <w:r>
        <w:rPr>
          <w:rFonts w:eastAsia="Calibri"/>
          <w:sz w:val="28"/>
          <w:szCs w:val="28"/>
        </w:rPr>
        <w:t>Иланского района.</w:t>
      </w:r>
    </w:p>
    <w:p w:rsidR="00005F08" w:rsidRDefault="00005F08" w:rsidP="00A94F1A">
      <w:pPr>
        <w:autoSpaceDE w:val="0"/>
        <w:adjustRightInd w:val="0"/>
        <w:ind w:firstLine="709"/>
        <w:jc w:val="both"/>
        <w:rPr>
          <w:rFonts w:eastAsia="Calibri"/>
          <w:bCs/>
          <w:sz w:val="28"/>
          <w:szCs w:val="28"/>
        </w:rPr>
      </w:pPr>
      <w:r>
        <w:rPr>
          <w:sz w:val="28"/>
          <w:szCs w:val="28"/>
        </w:rPr>
        <w:t>Муниципальное задание утверждается в срок не позднее 15 рабочих дней со дня утверждения лимитов бюджетных обязательств на финансовое обеспечение выполнения муниципального задания в отношении:</w:t>
      </w:r>
    </w:p>
    <w:p w:rsidR="00005F08" w:rsidRDefault="00005F08" w:rsidP="00A94F1A">
      <w:pPr>
        <w:autoSpaceDE w:val="0"/>
        <w:adjustRightInd w:val="0"/>
        <w:ind w:firstLine="709"/>
        <w:jc w:val="both"/>
        <w:rPr>
          <w:rFonts w:eastAsia="Calibri"/>
          <w:sz w:val="28"/>
          <w:szCs w:val="28"/>
        </w:rPr>
      </w:pPr>
      <w:r>
        <w:rPr>
          <w:rFonts w:eastAsia="Calibri"/>
          <w:sz w:val="28"/>
          <w:szCs w:val="28"/>
        </w:rPr>
        <w:t xml:space="preserve">муниципальных бюджетных учреждений </w:t>
      </w:r>
      <w:r>
        <w:rPr>
          <w:rFonts w:eastAsia="Calibri"/>
          <w:bCs/>
          <w:sz w:val="28"/>
          <w:szCs w:val="28"/>
        </w:rPr>
        <w:t>–</w:t>
      </w:r>
      <w:r w:rsidR="007120EF">
        <w:rPr>
          <w:rFonts w:eastAsia="Calibri"/>
          <w:sz w:val="28"/>
          <w:szCs w:val="28"/>
        </w:rPr>
        <w:t xml:space="preserve"> а</w:t>
      </w:r>
      <w:r>
        <w:rPr>
          <w:rFonts w:eastAsia="Calibri"/>
          <w:sz w:val="28"/>
          <w:szCs w:val="28"/>
        </w:rPr>
        <w:t xml:space="preserve">дминистрацией </w:t>
      </w:r>
      <w:r w:rsidR="003B47C8">
        <w:rPr>
          <w:rFonts w:eastAsia="Calibri"/>
          <w:sz w:val="28"/>
          <w:szCs w:val="28"/>
        </w:rPr>
        <w:t>Ельников</w:t>
      </w:r>
      <w:r w:rsidR="007120EF">
        <w:rPr>
          <w:rFonts w:eastAsia="Calibri"/>
          <w:bCs/>
          <w:sz w:val="28"/>
          <w:szCs w:val="28"/>
        </w:rPr>
        <w:t>ского</w:t>
      </w:r>
      <w:r>
        <w:rPr>
          <w:rFonts w:eastAsia="Calibri"/>
          <w:bCs/>
          <w:sz w:val="28"/>
          <w:szCs w:val="28"/>
        </w:rPr>
        <w:t xml:space="preserve"> сельсовета </w:t>
      </w:r>
      <w:r>
        <w:rPr>
          <w:rFonts w:eastAsia="Calibri"/>
          <w:sz w:val="28"/>
          <w:szCs w:val="28"/>
        </w:rPr>
        <w:t>И</w:t>
      </w:r>
      <w:r w:rsidR="00BA7615">
        <w:rPr>
          <w:rFonts w:eastAsia="Calibri"/>
          <w:sz w:val="28"/>
          <w:szCs w:val="28"/>
        </w:rPr>
        <w:t>ланского района, осуществляющей</w:t>
      </w:r>
      <w:r>
        <w:rPr>
          <w:rFonts w:eastAsia="Calibri"/>
          <w:sz w:val="28"/>
          <w:szCs w:val="28"/>
        </w:rPr>
        <w:t xml:space="preserve"> функции и </w:t>
      </w:r>
      <w:r w:rsidR="000223BC">
        <w:rPr>
          <w:rFonts w:eastAsia="Calibri"/>
          <w:sz w:val="28"/>
          <w:szCs w:val="28"/>
        </w:rPr>
        <w:t>полномочия учредителя бюджетных учреждений</w:t>
      </w:r>
      <w:r>
        <w:rPr>
          <w:rFonts w:eastAsia="Calibri"/>
          <w:sz w:val="28"/>
          <w:szCs w:val="28"/>
        </w:rPr>
        <w:t>.</w:t>
      </w:r>
    </w:p>
    <w:p w:rsidR="00005F08" w:rsidRDefault="00005F08" w:rsidP="00A94F1A">
      <w:pPr>
        <w:autoSpaceDE w:val="0"/>
        <w:adjustRightInd w:val="0"/>
        <w:ind w:firstLine="709"/>
        <w:jc w:val="both"/>
        <w:rPr>
          <w:rFonts w:eastAsia="Calibri"/>
          <w:sz w:val="28"/>
          <w:szCs w:val="28"/>
        </w:rPr>
      </w:pPr>
      <w:r>
        <w:rPr>
          <w:rFonts w:eastAsia="Calibri"/>
          <w:sz w:val="28"/>
          <w:szCs w:val="28"/>
        </w:rPr>
        <w:t xml:space="preserve">В случае изменения подведомственности муниципального учреждения муниципальное задание не </w:t>
      </w:r>
      <w:proofErr w:type="spellStart"/>
      <w:r>
        <w:rPr>
          <w:rFonts w:eastAsia="Calibri"/>
          <w:sz w:val="28"/>
          <w:szCs w:val="28"/>
        </w:rPr>
        <w:t>переутверждается</w:t>
      </w:r>
      <w:proofErr w:type="spellEnd"/>
      <w:r>
        <w:rPr>
          <w:rFonts w:eastAsia="Calibri"/>
          <w:sz w:val="28"/>
          <w:szCs w:val="28"/>
        </w:rPr>
        <w:t xml:space="preserve"> при условии сохранения значений показателей, установленных муниципальным заданием.</w:t>
      </w:r>
    </w:p>
    <w:p w:rsidR="00005F08" w:rsidRDefault="00005F08" w:rsidP="00A94F1A">
      <w:pPr>
        <w:autoSpaceDE w:val="0"/>
        <w:adjustRightInd w:val="0"/>
        <w:ind w:firstLine="709"/>
        <w:jc w:val="both"/>
        <w:rPr>
          <w:sz w:val="28"/>
          <w:szCs w:val="28"/>
        </w:rPr>
      </w:pPr>
      <w:r>
        <w:rPr>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Порядком.</w:t>
      </w:r>
    </w:p>
    <w:p w:rsidR="00005F08" w:rsidRDefault="00005F08" w:rsidP="00A94F1A">
      <w:pPr>
        <w:autoSpaceDE w:val="0"/>
        <w:adjustRightInd w:val="0"/>
        <w:ind w:firstLine="709"/>
        <w:jc w:val="both"/>
        <w:rPr>
          <w:rFonts w:eastAsia="Calibri"/>
          <w:sz w:val="28"/>
          <w:szCs w:val="28"/>
        </w:rPr>
      </w:pPr>
      <w:r>
        <w:rPr>
          <w:rFonts w:eastAsia="Calibri"/>
          <w:sz w:val="28"/>
          <w:szCs w:val="28"/>
        </w:rPr>
        <w:t>4. Муниципальное задание форми</w:t>
      </w:r>
      <w:r w:rsidR="007120EF">
        <w:rPr>
          <w:rFonts w:eastAsia="Calibri"/>
          <w:sz w:val="28"/>
          <w:szCs w:val="28"/>
        </w:rPr>
        <w:t>руется на основе утвержденного а</w:t>
      </w:r>
      <w:r>
        <w:rPr>
          <w:rFonts w:eastAsia="Calibri"/>
          <w:sz w:val="28"/>
          <w:szCs w:val="28"/>
        </w:rPr>
        <w:t xml:space="preserve">дминистрацией </w:t>
      </w:r>
      <w:r w:rsidR="003B47C8">
        <w:rPr>
          <w:rFonts w:eastAsia="Calibri"/>
          <w:sz w:val="28"/>
          <w:szCs w:val="28"/>
        </w:rPr>
        <w:t>Ельников</w:t>
      </w:r>
      <w:r w:rsidR="007120EF">
        <w:rPr>
          <w:rFonts w:eastAsia="Calibri"/>
          <w:bCs/>
          <w:sz w:val="28"/>
          <w:szCs w:val="28"/>
        </w:rPr>
        <w:t>ского</w:t>
      </w:r>
      <w:r>
        <w:rPr>
          <w:rFonts w:eastAsia="Calibri"/>
          <w:bCs/>
          <w:sz w:val="28"/>
          <w:szCs w:val="28"/>
        </w:rPr>
        <w:t xml:space="preserve"> сельсовета </w:t>
      </w:r>
      <w:r w:rsidR="00BA7615">
        <w:rPr>
          <w:rFonts w:eastAsia="Calibri"/>
          <w:sz w:val="28"/>
          <w:szCs w:val="28"/>
        </w:rPr>
        <w:t>Иланского района, осуществляющей</w:t>
      </w:r>
      <w:r>
        <w:rPr>
          <w:rFonts w:eastAsia="Calibri"/>
          <w:sz w:val="28"/>
          <w:szCs w:val="28"/>
        </w:rPr>
        <w:t xml:space="preserve"> функции и </w:t>
      </w:r>
      <w:r w:rsidR="000223BC">
        <w:rPr>
          <w:rFonts w:eastAsia="Calibri"/>
          <w:sz w:val="28"/>
          <w:szCs w:val="28"/>
        </w:rPr>
        <w:t>полномочия учредителя бюджетных учреждений</w:t>
      </w:r>
      <w:r>
        <w:rPr>
          <w:rFonts w:eastAsia="Calibri"/>
          <w:sz w:val="28"/>
          <w:szCs w:val="28"/>
        </w:rPr>
        <w:t>, ведомственного перечня муниципальных услуг (работ), оказываемых (выполняемых) находящимися в их ведении муниципальными учреждениями в качестве основных видов деятельности.</w:t>
      </w:r>
    </w:p>
    <w:p w:rsidR="00005F08" w:rsidRDefault="00005F08" w:rsidP="00A94F1A">
      <w:pPr>
        <w:autoSpaceDE w:val="0"/>
        <w:adjustRightInd w:val="0"/>
        <w:ind w:firstLine="709"/>
        <w:jc w:val="both"/>
        <w:rPr>
          <w:rFonts w:eastAsia="Calibri"/>
          <w:sz w:val="28"/>
          <w:szCs w:val="28"/>
        </w:rPr>
      </w:pPr>
      <w:r>
        <w:rPr>
          <w:rFonts w:eastAsia="Calibri"/>
          <w:sz w:val="28"/>
          <w:szCs w:val="28"/>
        </w:rPr>
        <w:lastRenderedPageBreak/>
        <w:t>5. </w:t>
      </w:r>
      <w:proofErr w:type="gramStart"/>
      <w:r>
        <w:rPr>
          <w:rFonts w:eastAsia="Calibri"/>
          <w:sz w:val="28"/>
          <w:szCs w:val="28"/>
        </w:rPr>
        <w:t xml:space="preserve">В случае внесения изменений в ведомственные перечни муниципальных услуг (работ), оказываемых (выполняемых) муниципальными учреждениями, и (или) изменений размера бюджетных ассигнований, предусмотренных Решением  </w:t>
      </w:r>
      <w:r w:rsidR="003B47C8">
        <w:rPr>
          <w:rFonts w:eastAsia="Calibri"/>
          <w:sz w:val="28"/>
          <w:szCs w:val="28"/>
        </w:rPr>
        <w:t>Ельников</w:t>
      </w:r>
      <w:r w:rsidR="007120EF">
        <w:rPr>
          <w:rFonts w:eastAsia="Calibri"/>
          <w:bCs/>
          <w:sz w:val="28"/>
          <w:szCs w:val="28"/>
        </w:rPr>
        <w:t>ского</w:t>
      </w:r>
      <w:r>
        <w:rPr>
          <w:rFonts w:eastAsia="Calibri"/>
          <w:bCs/>
          <w:sz w:val="28"/>
          <w:szCs w:val="28"/>
        </w:rPr>
        <w:t xml:space="preserve"> сельского</w:t>
      </w:r>
      <w:r>
        <w:rPr>
          <w:rFonts w:eastAsia="Calibri"/>
          <w:sz w:val="28"/>
          <w:szCs w:val="28"/>
        </w:rPr>
        <w:t xml:space="preserve"> Совета депутатов о местном бюджете на очередной финансовый год и плановый период для финансового обеспечения выполнения муниципального  задания, влекущих за собой изм</w:t>
      </w:r>
      <w:r w:rsidR="007120EF">
        <w:rPr>
          <w:rFonts w:eastAsia="Calibri"/>
          <w:sz w:val="28"/>
          <w:szCs w:val="28"/>
        </w:rPr>
        <w:t>енение муниципального задания, а</w:t>
      </w:r>
      <w:r>
        <w:rPr>
          <w:rFonts w:eastAsia="Calibri"/>
          <w:sz w:val="28"/>
          <w:szCs w:val="28"/>
        </w:rPr>
        <w:t xml:space="preserve">дминистрацией </w:t>
      </w:r>
      <w:r w:rsidR="003B47C8">
        <w:rPr>
          <w:rFonts w:eastAsia="Calibri"/>
          <w:sz w:val="28"/>
          <w:szCs w:val="28"/>
        </w:rPr>
        <w:t>Ельников</w:t>
      </w:r>
      <w:r w:rsidR="007120EF">
        <w:rPr>
          <w:rFonts w:eastAsia="Calibri"/>
          <w:bCs/>
          <w:sz w:val="28"/>
          <w:szCs w:val="28"/>
        </w:rPr>
        <w:t>ского</w:t>
      </w:r>
      <w:r>
        <w:rPr>
          <w:rFonts w:eastAsia="Calibri"/>
          <w:bCs/>
          <w:sz w:val="28"/>
          <w:szCs w:val="28"/>
        </w:rPr>
        <w:t xml:space="preserve"> сельсовета </w:t>
      </w:r>
      <w:r>
        <w:rPr>
          <w:rFonts w:eastAsia="Calibri"/>
          <w:sz w:val="28"/>
          <w:szCs w:val="28"/>
        </w:rPr>
        <w:t>Иланског</w:t>
      </w:r>
      <w:r w:rsidR="00BA7615">
        <w:rPr>
          <w:rFonts w:eastAsia="Calibri"/>
          <w:sz w:val="28"/>
          <w:szCs w:val="28"/>
        </w:rPr>
        <w:t>о района, осуществляющей</w:t>
      </w:r>
      <w:r>
        <w:rPr>
          <w:rFonts w:eastAsia="Calibri"/>
          <w:sz w:val="28"/>
          <w:szCs w:val="28"/>
        </w:rPr>
        <w:t xml:space="preserve"> функции и </w:t>
      </w:r>
      <w:r w:rsidR="000223BC">
        <w:rPr>
          <w:rFonts w:eastAsia="Calibri"/>
          <w:sz w:val="28"/>
          <w:szCs w:val="28"/>
        </w:rPr>
        <w:t>полномочия учредителя бюджетных учреждений</w:t>
      </w:r>
      <w:proofErr w:type="gramEnd"/>
      <w:r>
        <w:rPr>
          <w:rFonts w:eastAsia="Calibri"/>
          <w:sz w:val="28"/>
          <w:szCs w:val="28"/>
        </w:rPr>
        <w:t>, в срок не более 10 рабочих дней после вступления в силу данных изменений вносятся изменения в муниципальное  задание. Внесение изменений в муниципальное задание осуществляется путем его изложения в новой редакции.</w:t>
      </w:r>
    </w:p>
    <w:p w:rsidR="00005F08" w:rsidRDefault="00005F08" w:rsidP="00A94F1A">
      <w:pPr>
        <w:autoSpaceDE w:val="0"/>
        <w:adjustRightInd w:val="0"/>
        <w:ind w:firstLine="709"/>
        <w:jc w:val="both"/>
        <w:rPr>
          <w:rFonts w:eastAsia="Calibri"/>
          <w:sz w:val="28"/>
          <w:szCs w:val="28"/>
        </w:rPr>
      </w:pPr>
      <w:r>
        <w:rPr>
          <w:rFonts w:eastAsia="Calibri"/>
          <w:sz w:val="28"/>
          <w:szCs w:val="28"/>
        </w:rPr>
        <w:t>Уменьшение объема субсидии, предоставленной из местного бюджета муниципальному учреждению на финансовое обеспечение выполнения муниципального задания (далее </w:t>
      </w:r>
      <w:r>
        <w:rPr>
          <w:rFonts w:eastAsia="Calibri"/>
          <w:bCs/>
          <w:sz w:val="28"/>
          <w:szCs w:val="28"/>
        </w:rPr>
        <w:t>–</w:t>
      </w:r>
      <w:r>
        <w:rPr>
          <w:rFonts w:eastAsia="Calibri"/>
          <w:sz w:val="28"/>
          <w:szCs w:val="28"/>
        </w:rPr>
        <w:t> субсидия), в течение срока его выполнения осуществляется только при соответствующем изменении муниципального задания.</w:t>
      </w:r>
    </w:p>
    <w:p w:rsidR="00005F08" w:rsidRDefault="00005F08" w:rsidP="00A94F1A">
      <w:pPr>
        <w:autoSpaceDE w:val="0"/>
        <w:adjustRightInd w:val="0"/>
        <w:ind w:firstLine="709"/>
        <w:jc w:val="both"/>
        <w:rPr>
          <w:sz w:val="28"/>
          <w:szCs w:val="28"/>
        </w:rPr>
      </w:pPr>
      <w:proofErr w:type="gramStart"/>
      <w:r>
        <w:rPr>
          <w:sz w:val="28"/>
          <w:szCs w:val="28"/>
        </w:rPr>
        <w:t>Утвержденное муниципальное задание, а также отчет о выполнении муниципального задания размещаются муниципальными учреждениями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в порядке и сроки, установленные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w:t>
      </w:r>
      <w:proofErr w:type="gramEnd"/>
      <w:r>
        <w:rPr>
          <w:sz w:val="28"/>
          <w:szCs w:val="28"/>
        </w:rPr>
        <w:t xml:space="preserve"> Интернет и ведения указанного сайта».</w:t>
      </w:r>
    </w:p>
    <w:p w:rsidR="00005F08" w:rsidRDefault="00005F08" w:rsidP="00A94F1A">
      <w:pPr>
        <w:autoSpaceDE w:val="0"/>
        <w:adjustRightInd w:val="0"/>
        <w:ind w:firstLine="709"/>
        <w:jc w:val="both"/>
        <w:rPr>
          <w:rFonts w:eastAsia="Calibri"/>
          <w:sz w:val="28"/>
          <w:szCs w:val="28"/>
        </w:rPr>
      </w:pPr>
      <w:r>
        <w:rPr>
          <w:rFonts w:eastAsia="Calibri"/>
          <w:sz w:val="28"/>
          <w:szCs w:val="28"/>
        </w:rPr>
        <w:t xml:space="preserve">6. Финансовое обеспечение выполнения муниципального задания осуществляется в пределах бюджетных ассигнований, предусмотренных Решением </w:t>
      </w:r>
      <w:r w:rsidR="003B47C8">
        <w:rPr>
          <w:rFonts w:eastAsia="Calibri"/>
          <w:sz w:val="28"/>
          <w:szCs w:val="28"/>
        </w:rPr>
        <w:t>Ельников</w:t>
      </w:r>
      <w:r w:rsidR="007120EF">
        <w:rPr>
          <w:rFonts w:eastAsia="Calibri"/>
          <w:bCs/>
          <w:sz w:val="28"/>
          <w:szCs w:val="28"/>
        </w:rPr>
        <w:t>ского</w:t>
      </w:r>
      <w:r>
        <w:rPr>
          <w:rFonts w:eastAsia="Calibri"/>
          <w:bCs/>
          <w:sz w:val="28"/>
          <w:szCs w:val="28"/>
        </w:rPr>
        <w:t xml:space="preserve"> сельского </w:t>
      </w:r>
      <w:r>
        <w:rPr>
          <w:rFonts w:eastAsia="Calibri"/>
          <w:sz w:val="28"/>
          <w:szCs w:val="28"/>
        </w:rPr>
        <w:t>Совета депутатов о местном бюджете на очередной финансовый год и плановый период на соответствующие цели.</w:t>
      </w:r>
    </w:p>
    <w:p w:rsidR="00005F08" w:rsidRDefault="00005F08" w:rsidP="00A94F1A">
      <w:pPr>
        <w:autoSpaceDE w:val="0"/>
        <w:adjustRightInd w:val="0"/>
        <w:ind w:firstLine="709"/>
        <w:jc w:val="both"/>
        <w:rPr>
          <w:rFonts w:eastAsia="Calibri"/>
          <w:sz w:val="28"/>
          <w:szCs w:val="28"/>
        </w:rPr>
      </w:pPr>
      <w:r>
        <w:rPr>
          <w:rFonts w:eastAsia="Calibri"/>
          <w:sz w:val="28"/>
          <w:szCs w:val="28"/>
        </w:rPr>
        <w:t>Финансовое обеспечение выполнения муниципального задания муниципальным бюджетным учреждением осуществляется в виде субсидии, предоставленной из местного бюджета.</w:t>
      </w:r>
    </w:p>
    <w:p w:rsidR="00005F08" w:rsidRDefault="00005F08" w:rsidP="00A94F1A">
      <w:pPr>
        <w:autoSpaceDE w:val="0"/>
        <w:adjustRightInd w:val="0"/>
        <w:ind w:firstLine="709"/>
        <w:jc w:val="both"/>
        <w:rPr>
          <w:sz w:val="28"/>
          <w:szCs w:val="28"/>
        </w:rPr>
      </w:pPr>
      <w:r>
        <w:rPr>
          <w:sz w:val="28"/>
          <w:szCs w:val="28"/>
        </w:rPr>
        <w:t xml:space="preserve">7. </w:t>
      </w:r>
      <w:proofErr w:type="gramStart"/>
      <w:r>
        <w:rPr>
          <w:sz w:val="28"/>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Pr>
          <w:sz w:val="28"/>
          <w:szCs w:val="28"/>
        </w:rPr>
        <w:t xml:space="preserve"> в аренду или переданного в безвозмездное </w:t>
      </w:r>
      <w:r>
        <w:rPr>
          <w:sz w:val="28"/>
          <w:szCs w:val="28"/>
        </w:rPr>
        <w:lastRenderedPageBreak/>
        <w:t>пользование) (далее – имущество учреждения), затрат на уплату налогов, в качестве объекта налогообложения по которым признается имущество муниципального учреждения.</w:t>
      </w:r>
    </w:p>
    <w:p w:rsidR="00005F08" w:rsidRDefault="00005F08" w:rsidP="00A94F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Объем финансового обеспечения выполнения муниципального задания рассчитывается в срок не позднее 15 рабочих дней со дня утверждения лимитов бюджетных обязательств на финансовое обеспечение выполнения муниципального задания в отношении:</w:t>
      </w:r>
    </w:p>
    <w:p w:rsidR="00005F08" w:rsidRDefault="00005F08" w:rsidP="00A94F1A">
      <w:pPr>
        <w:autoSpaceDE w:val="0"/>
        <w:adjustRightInd w:val="0"/>
        <w:ind w:firstLine="709"/>
        <w:jc w:val="both"/>
        <w:rPr>
          <w:sz w:val="28"/>
          <w:szCs w:val="28"/>
        </w:rPr>
      </w:pPr>
      <w:r>
        <w:rPr>
          <w:sz w:val="28"/>
          <w:szCs w:val="28"/>
        </w:rPr>
        <w:t>муниципальных бю</w:t>
      </w:r>
      <w:r w:rsidR="007120EF">
        <w:rPr>
          <w:sz w:val="28"/>
          <w:szCs w:val="28"/>
        </w:rPr>
        <w:t xml:space="preserve">джетных учреждений – администрацией </w:t>
      </w:r>
      <w:r w:rsidR="003B47C8">
        <w:rPr>
          <w:sz w:val="28"/>
          <w:szCs w:val="28"/>
        </w:rPr>
        <w:t>Ельников</w:t>
      </w:r>
      <w:r w:rsidR="007120EF">
        <w:rPr>
          <w:sz w:val="28"/>
          <w:szCs w:val="28"/>
        </w:rPr>
        <w:t>ского</w:t>
      </w:r>
      <w:r>
        <w:rPr>
          <w:sz w:val="28"/>
          <w:szCs w:val="28"/>
        </w:rPr>
        <w:t xml:space="preserve"> сельсовета И</w:t>
      </w:r>
      <w:r w:rsidR="00EF7CFC">
        <w:rPr>
          <w:sz w:val="28"/>
          <w:szCs w:val="28"/>
        </w:rPr>
        <w:t>ланского района, осуществляющей</w:t>
      </w:r>
      <w:r>
        <w:rPr>
          <w:sz w:val="28"/>
          <w:szCs w:val="28"/>
        </w:rPr>
        <w:t xml:space="preserve"> функции и </w:t>
      </w:r>
      <w:r w:rsidR="000223BC">
        <w:rPr>
          <w:sz w:val="28"/>
          <w:szCs w:val="28"/>
        </w:rPr>
        <w:t>полномочия учредителя бюджетных учреждений</w:t>
      </w:r>
      <w:r>
        <w:rPr>
          <w:sz w:val="28"/>
          <w:szCs w:val="28"/>
        </w:rPr>
        <w:t>.</w:t>
      </w:r>
    </w:p>
    <w:p w:rsidR="00005F08" w:rsidRDefault="00005F08" w:rsidP="00A94F1A">
      <w:pPr>
        <w:autoSpaceDE w:val="0"/>
        <w:adjustRightInd w:val="0"/>
        <w:ind w:firstLine="709"/>
        <w:jc w:val="both"/>
        <w:rPr>
          <w:sz w:val="28"/>
          <w:szCs w:val="28"/>
        </w:rPr>
      </w:pPr>
      <w:r>
        <w:rPr>
          <w:sz w:val="28"/>
          <w:szCs w:val="28"/>
        </w:rPr>
        <w:t>8. Объем финансового обеспечения выполнения муниципального задания (R) определяется по формуле:</w:t>
      </w:r>
    </w:p>
    <w:p w:rsidR="00005F08" w:rsidRDefault="00005F08" w:rsidP="00A94F1A">
      <w:pPr>
        <w:autoSpaceDE w:val="0"/>
        <w:adjustRightInd w:val="0"/>
        <w:ind w:firstLine="540"/>
        <w:jc w:val="both"/>
        <w:rPr>
          <w:sz w:val="16"/>
          <w:szCs w:val="16"/>
        </w:rPr>
      </w:pPr>
    </w:p>
    <w:p w:rsidR="00005F08" w:rsidRDefault="00005F08" w:rsidP="00A94F1A">
      <w:pPr>
        <w:autoSpaceDE w:val="0"/>
        <w:adjustRightInd w:val="0"/>
        <w:ind w:firstLine="708"/>
        <w:jc w:val="both"/>
        <w:rPr>
          <w:sz w:val="28"/>
          <w:szCs w:val="28"/>
        </w:rPr>
      </w:pPr>
      <w:r>
        <w:rPr>
          <w:noProof/>
          <w:position w:val="-28"/>
        </w:rPr>
        <w:drawing>
          <wp:inline distT="0" distB="0" distL="0" distR="0">
            <wp:extent cx="4514850" cy="4762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0" cy="476250"/>
                    </a:xfrm>
                    <a:prstGeom prst="rect">
                      <a:avLst/>
                    </a:prstGeom>
                    <a:noFill/>
                    <a:ln>
                      <a:noFill/>
                    </a:ln>
                  </pic:spPr>
                </pic:pic>
              </a:graphicData>
            </a:graphic>
          </wp:inline>
        </w:drawing>
      </w:r>
      <w:r>
        <w:t>,</w:t>
      </w:r>
      <w:r>
        <w:tab/>
      </w:r>
      <w:r>
        <w:tab/>
      </w:r>
      <w:r>
        <w:rPr>
          <w:sz w:val="28"/>
          <w:szCs w:val="28"/>
        </w:rPr>
        <w:t>(1)</w:t>
      </w:r>
    </w:p>
    <w:p w:rsidR="00005F08" w:rsidRDefault="00005F08" w:rsidP="00A94F1A">
      <w:pPr>
        <w:autoSpaceDE w:val="0"/>
        <w:adjustRightInd w:val="0"/>
        <w:ind w:firstLine="709"/>
        <w:jc w:val="both"/>
        <w:rPr>
          <w:sz w:val="28"/>
          <w:szCs w:val="28"/>
        </w:rPr>
      </w:pPr>
      <w:r>
        <w:rPr>
          <w:sz w:val="28"/>
          <w:szCs w:val="28"/>
        </w:rPr>
        <w:t>где:</w:t>
      </w:r>
    </w:p>
    <w:p w:rsidR="00005F08" w:rsidRDefault="00005F08" w:rsidP="00A94F1A">
      <w:pPr>
        <w:autoSpaceDE w:val="0"/>
        <w:adjustRightInd w:val="0"/>
        <w:ind w:firstLine="709"/>
        <w:jc w:val="both"/>
        <w:rPr>
          <w:sz w:val="28"/>
          <w:szCs w:val="28"/>
        </w:rPr>
      </w:pPr>
      <w:r>
        <w:rPr>
          <w:noProof/>
          <w:sz w:val="28"/>
          <w:szCs w:val="28"/>
        </w:rPr>
        <w:t>N</w:t>
      </w:r>
      <w:r>
        <w:rPr>
          <w:noProof/>
          <w:sz w:val="28"/>
          <w:szCs w:val="28"/>
          <w:vertAlign w:val="subscript"/>
        </w:rPr>
        <w:t>i</w:t>
      </w:r>
      <w:r>
        <w:rPr>
          <w:sz w:val="28"/>
          <w:szCs w:val="28"/>
        </w:rPr>
        <w:t> – нормативные затраты на оказание i-й муниципальной услуги, включенной в ведомственный перечень муниципальных услуг (работ);</w:t>
      </w:r>
    </w:p>
    <w:p w:rsidR="00005F08" w:rsidRDefault="00005F08" w:rsidP="00A94F1A">
      <w:pPr>
        <w:autoSpaceDE w:val="0"/>
        <w:adjustRightInd w:val="0"/>
        <w:ind w:firstLine="709"/>
        <w:jc w:val="both"/>
        <w:rPr>
          <w:sz w:val="28"/>
          <w:szCs w:val="28"/>
        </w:rPr>
      </w:pPr>
      <w:r>
        <w:rPr>
          <w:noProof/>
          <w:sz w:val="28"/>
          <w:szCs w:val="28"/>
        </w:rPr>
        <w:t>V</w:t>
      </w:r>
      <w:r>
        <w:rPr>
          <w:noProof/>
          <w:sz w:val="28"/>
          <w:szCs w:val="28"/>
          <w:vertAlign w:val="subscript"/>
        </w:rPr>
        <w:t>i</w:t>
      </w:r>
      <w:r>
        <w:rPr>
          <w:sz w:val="28"/>
          <w:szCs w:val="28"/>
        </w:rPr>
        <w:t> – объем i-й муниципальной услуги, установленной муниципальным заданием;</w:t>
      </w:r>
    </w:p>
    <w:p w:rsidR="00005F08" w:rsidRDefault="00005F08" w:rsidP="00A94F1A">
      <w:pPr>
        <w:autoSpaceDE w:val="0"/>
        <w:adjustRightInd w:val="0"/>
        <w:ind w:firstLine="709"/>
        <w:jc w:val="both"/>
        <w:rPr>
          <w:sz w:val="28"/>
          <w:szCs w:val="28"/>
        </w:rPr>
      </w:pPr>
      <w:r>
        <w:rPr>
          <w:noProof/>
          <w:position w:val="-12"/>
          <w:sz w:val="28"/>
          <w:szCs w:val="28"/>
        </w:rPr>
        <w:drawing>
          <wp:inline distT="0" distB="0" distL="0" distR="0">
            <wp:extent cx="352425" cy="3238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323850"/>
                    </a:xfrm>
                    <a:prstGeom prst="rect">
                      <a:avLst/>
                    </a:prstGeom>
                    <a:noFill/>
                    <a:ln>
                      <a:noFill/>
                    </a:ln>
                  </pic:spPr>
                </pic:pic>
              </a:graphicData>
            </a:graphic>
          </wp:inline>
        </w:drawing>
      </w:r>
      <w:r>
        <w:rPr>
          <w:sz w:val="28"/>
          <w:szCs w:val="28"/>
        </w:rPr>
        <w:t xml:space="preserve"> – нормативные затраты на выполнение w-й работы, включенной </w:t>
      </w:r>
      <w:r>
        <w:rPr>
          <w:sz w:val="28"/>
          <w:szCs w:val="28"/>
        </w:rPr>
        <w:br/>
        <w:t>в ведомственный перечень муниципальных  услуг (работ);</w:t>
      </w:r>
    </w:p>
    <w:p w:rsidR="00005F08" w:rsidRDefault="00005F08" w:rsidP="00A94F1A">
      <w:pPr>
        <w:autoSpaceDE w:val="0"/>
        <w:adjustRightInd w:val="0"/>
        <w:ind w:firstLine="709"/>
        <w:jc w:val="both"/>
        <w:rPr>
          <w:sz w:val="28"/>
          <w:szCs w:val="28"/>
        </w:rPr>
      </w:pPr>
      <w:proofErr w:type="spellStart"/>
      <w:r>
        <w:rPr>
          <w:sz w:val="28"/>
          <w:szCs w:val="28"/>
        </w:rPr>
        <w:t>P</w:t>
      </w:r>
      <w:r>
        <w:rPr>
          <w:sz w:val="28"/>
          <w:szCs w:val="28"/>
          <w:vertAlign w:val="subscript"/>
        </w:rPr>
        <w:t>i</w:t>
      </w:r>
      <w:proofErr w:type="spellEnd"/>
      <w:r>
        <w:rPr>
          <w:sz w:val="28"/>
          <w:szCs w:val="28"/>
          <w:vertAlign w:val="subscript"/>
        </w:rPr>
        <w:t xml:space="preserve">  </w:t>
      </w:r>
      <w:r>
        <w:rPr>
          <w:sz w:val="28"/>
          <w:szCs w:val="28"/>
        </w:rPr>
        <w:t xml:space="preserve">– размер платы (тариф и цена) за оказание i-й муниципальной услуги в соответствии </w:t>
      </w:r>
      <w:r w:rsidRPr="000223BC">
        <w:rPr>
          <w:sz w:val="28"/>
          <w:szCs w:val="28"/>
        </w:rPr>
        <w:t xml:space="preserve">с </w:t>
      </w:r>
      <w:hyperlink r:id="rId8" w:history="1">
        <w:r w:rsidRPr="00B5182C">
          <w:rPr>
            <w:rStyle w:val="a3"/>
            <w:rFonts w:ascii="Times New Roman" w:hAnsi="Times New Roman" w:cs="Times New Roman"/>
            <w:color w:val="auto"/>
            <w:sz w:val="28"/>
            <w:szCs w:val="28"/>
            <w:u w:val="none"/>
          </w:rPr>
          <w:t>пунктом 26</w:t>
        </w:r>
      </w:hyperlink>
      <w:r>
        <w:rPr>
          <w:sz w:val="28"/>
          <w:szCs w:val="28"/>
        </w:rPr>
        <w:t xml:space="preserve"> Положения, установленный муниципальным  заданием;</w:t>
      </w:r>
    </w:p>
    <w:p w:rsidR="00005F08" w:rsidRDefault="00005F08" w:rsidP="00A94F1A">
      <w:pPr>
        <w:autoSpaceDE w:val="0"/>
        <w:adjustRightInd w:val="0"/>
        <w:ind w:firstLine="709"/>
        <w:jc w:val="both"/>
        <w:rPr>
          <w:sz w:val="28"/>
          <w:szCs w:val="28"/>
        </w:rPr>
      </w:pPr>
      <w:r>
        <w:rPr>
          <w:noProof/>
          <w:position w:val="-6"/>
          <w:sz w:val="28"/>
          <w:szCs w:val="28"/>
        </w:rPr>
        <w:drawing>
          <wp:inline distT="0" distB="0" distL="0" distR="0">
            <wp:extent cx="428625" cy="276225"/>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276225"/>
                    </a:xfrm>
                    <a:prstGeom prst="rect">
                      <a:avLst/>
                    </a:prstGeom>
                    <a:noFill/>
                    <a:ln>
                      <a:noFill/>
                    </a:ln>
                  </pic:spPr>
                </pic:pic>
              </a:graphicData>
            </a:graphic>
          </wp:inline>
        </w:drawing>
      </w:r>
      <w:r>
        <w:rPr>
          <w:sz w:val="28"/>
          <w:szCs w:val="28"/>
        </w:rPr>
        <w:t> – затраты на уплату налогов, в качестве объекта налогообложения по которым признается имущество учреждения;</w:t>
      </w:r>
    </w:p>
    <w:p w:rsidR="00005F08" w:rsidRDefault="00005F08" w:rsidP="00A94F1A">
      <w:pPr>
        <w:autoSpaceDE w:val="0"/>
        <w:adjustRightInd w:val="0"/>
        <w:ind w:firstLine="709"/>
        <w:jc w:val="both"/>
        <w:rPr>
          <w:sz w:val="28"/>
          <w:szCs w:val="28"/>
        </w:rPr>
      </w:pPr>
      <w:r>
        <w:rPr>
          <w:noProof/>
          <w:position w:val="-6"/>
          <w:sz w:val="28"/>
          <w:szCs w:val="28"/>
        </w:rPr>
        <w:drawing>
          <wp:inline distT="0" distB="0" distL="0" distR="0">
            <wp:extent cx="400050" cy="2762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Pr>
          <w:sz w:val="28"/>
          <w:szCs w:val="28"/>
        </w:rPr>
        <w:t xml:space="preserve"> – затраты на содержание имущества учреждения, </w:t>
      </w:r>
      <w:r>
        <w:rPr>
          <w:sz w:val="28"/>
          <w:szCs w:val="28"/>
        </w:rPr>
        <w:br/>
        <w:t xml:space="preserve">не используемого для оказания муниципальных услуг (выполнения работ) и для общехозяйственных нужд (далее </w:t>
      </w:r>
      <w:r>
        <w:rPr>
          <w:rFonts w:eastAsia="Calibri"/>
          <w:bCs/>
          <w:sz w:val="28"/>
          <w:szCs w:val="28"/>
        </w:rPr>
        <w:t>–</w:t>
      </w:r>
      <w:r>
        <w:rPr>
          <w:sz w:val="28"/>
          <w:szCs w:val="28"/>
        </w:rPr>
        <w:t xml:space="preserve"> не используемое для выполнения муниципального задания имущество).</w:t>
      </w:r>
    </w:p>
    <w:p w:rsidR="00005F08" w:rsidRDefault="00005F08" w:rsidP="00A94F1A">
      <w:pPr>
        <w:autoSpaceDE w:val="0"/>
        <w:adjustRightInd w:val="0"/>
        <w:ind w:firstLine="709"/>
        <w:jc w:val="both"/>
        <w:rPr>
          <w:rFonts w:eastAsia="Calibri"/>
          <w:sz w:val="28"/>
          <w:szCs w:val="28"/>
        </w:rPr>
      </w:pPr>
      <w:r>
        <w:rPr>
          <w:sz w:val="28"/>
          <w:szCs w:val="28"/>
        </w:rPr>
        <w:t>В случае</w:t>
      </w:r>
      <w:proofErr w:type="gramStart"/>
      <w:r>
        <w:rPr>
          <w:sz w:val="28"/>
          <w:szCs w:val="28"/>
        </w:rPr>
        <w:t>,</w:t>
      </w:r>
      <w:proofErr w:type="gramEnd"/>
      <w:r>
        <w:rPr>
          <w:sz w:val="28"/>
          <w:szCs w:val="28"/>
        </w:rPr>
        <w:t xml:space="preserve"> если объем финансового обеспечения выполнения муниципального задания в соответствующем финансовом году, рассчитанный в соответствии с настоящим пунктом, превышает на 10 и более процентов в положительную или отрицательную сторону объем финансового обеспечения выполнения муниципального задания, доведенного муниципальному учреждению в предшествующем  году, </w:t>
      </w:r>
      <w:r w:rsidR="007120EF">
        <w:rPr>
          <w:rFonts w:eastAsia="Calibri"/>
          <w:sz w:val="28"/>
          <w:szCs w:val="28"/>
        </w:rPr>
        <w:t>а</w:t>
      </w:r>
      <w:r>
        <w:rPr>
          <w:rFonts w:eastAsia="Calibri"/>
          <w:sz w:val="28"/>
          <w:szCs w:val="28"/>
        </w:rPr>
        <w:t xml:space="preserve">дминистрация </w:t>
      </w:r>
      <w:r w:rsidR="003B47C8">
        <w:rPr>
          <w:rFonts w:eastAsia="Calibri"/>
          <w:sz w:val="28"/>
          <w:szCs w:val="28"/>
        </w:rPr>
        <w:t>Ельников</w:t>
      </w:r>
      <w:r w:rsidR="007120EF">
        <w:rPr>
          <w:rFonts w:eastAsia="Calibri"/>
          <w:bCs/>
          <w:sz w:val="28"/>
          <w:szCs w:val="28"/>
        </w:rPr>
        <w:t>ского</w:t>
      </w:r>
      <w:r>
        <w:rPr>
          <w:rFonts w:eastAsia="Calibri"/>
          <w:bCs/>
          <w:sz w:val="28"/>
          <w:szCs w:val="28"/>
        </w:rPr>
        <w:t xml:space="preserve"> сельсовета </w:t>
      </w:r>
      <w:r w:rsidR="00BA7615">
        <w:rPr>
          <w:rFonts w:eastAsia="Calibri"/>
          <w:sz w:val="28"/>
          <w:szCs w:val="28"/>
        </w:rPr>
        <w:t>Иланского района, осуществляющая</w:t>
      </w:r>
      <w:r>
        <w:rPr>
          <w:rFonts w:eastAsia="Calibri"/>
          <w:sz w:val="28"/>
          <w:szCs w:val="28"/>
        </w:rPr>
        <w:t xml:space="preserve"> функции и </w:t>
      </w:r>
      <w:r w:rsidR="00B5182C">
        <w:rPr>
          <w:rFonts w:eastAsia="Calibri"/>
          <w:sz w:val="28"/>
          <w:szCs w:val="28"/>
        </w:rPr>
        <w:t>полномочия учредителя бюджетных учреждений</w:t>
      </w:r>
      <w:r>
        <w:rPr>
          <w:rFonts w:eastAsia="Calibri"/>
          <w:sz w:val="28"/>
          <w:szCs w:val="28"/>
        </w:rPr>
        <w:t xml:space="preserve">, принимает решение о применении коэффициента к объему финансового обеспечения выполнения муниципального задания в </w:t>
      </w:r>
      <w:r>
        <w:rPr>
          <w:rFonts w:eastAsia="Calibri"/>
          <w:sz w:val="28"/>
          <w:szCs w:val="28"/>
        </w:rPr>
        <w:lastRenderedPageBreak/>
        <w:t>соответствующем финансовом году, исходя из значения, определяемого по формуле:</w:t>
      </w:r>
    </w:p>
    <w:p w:rsidR="00005F08" w:rsidRDefault="00005F08" w:rsidP="00A94F1A">
      <w:pPr>
        <w:autoSpaceDE w:val="0"/>
        <w:adjustRightInd w:val="0"/>
        <w:ind w:firstLine="709"/>
        <w:jc w:val="both"/>
        <w:rPr>
          <w:sz w:val="16"/>
          <w:szCs w:val="16"/>
        </w:rPr>
      </w:pPr>
    </w:p>
    <w:tbl>
      <w:tblPr>
        <w:tblW w:w="0" w:type="auto"/>
        <w:tblInd w:w="1416" w:type="dxa"/>
        <w:tblLook w:val="01E0"/>
      </w:tblPr>
      <w:tblGrid>
        <w:gridCol w:w="1092"/>
        <w:gridCol w:w="380"/>
        <w:gridCol w:w="876"/>
      </w:tblGrid>
      <w:tr w:rsidR="00005F08" w:rsidTr="00005F08">
        <w:trPr>
          <w:trHeight w:val="252"/>
        </w:trPr>
        <w:tc>
          <w:tcPr>
            <w:tcW w:w="1092" w:type="dxa"/>
            <w:vMerge w:val="restart"/>
            <w:hideMark/>
          </w:tcPr>
          <w:p w:rsidR="00005F08" w:rsidRDefault="002219D6" w:rsidP="00A94F1A">
            <w:pPr>
              <w:widowControl w:val="0"/>
              <w:autoSpaceDE w:val="0"/>
              <w:adjustRightInd w:val="0"/>
              <w:jc w:val="both"/>
              <w:rPr>
                <w:rFonts w:ascii="Arial" w:hAnsi="Arial" w:cs="Arial"/>
                <w:sz w:val="28"/>
                <w:szCs w:val="28"/>
                <w:lang w:val="en-US"/>
              </w:rPr>
            </w:pPr>
            <w:r>
              <w:rPr>
                <w:rFonts w:ascii="Arial" w:hAnsi="Arial" w:cs="Arial"/>
                <w:sz w:val="36"/>
                <w:szCs w:val="36"/>
              </w:rPr>
              <w:fldChar w:fldCharType="begin"/>
            </w:r>
            <w:r w:rsidR="00005F08">
              <w:rPr>
                <w:rFonts w:ascii="Arial" w:hAnsi="Arial" w:cs="Arial"/>
                <w:sz w:val="36"/>
                <w:szCs w:val="36"/>
              </w:rPr>
              <w:instrText xml:space="preserve"> QUOTE </w:instrText>
            </w:r>
            <w:r w:rsidR="00005F08">
              <w:rPr>
                <w:rFonts w:ascii="Arial" w:hAnsi="Arial" w:cs="Arial"/>
                <w:noProof/>
                <w:position w:val="-14"/>
              </w:rPr>
              <w:drawing>
                <wp:inline distT="0" distB="0" distL="0" distR="0">
                  <wp:extent cx="514350" cy="2952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00005F08">
              <w:rPr>
                <w:rFonts w:ascii="Arial" w:hAnsi="Arial" w:cs="Arial"/>
                <w:sz w:val="36"/>
                <w:szCs w:val="36"/>
              </w:rPr>
              <w:instrText xml:space="preserve"> </w:instrText>
            </w:r>
            <w:r>
              <w:rPr>
                <w:rFonts w:ascii="Arial" w:hAnsi="Arial" w:cs="Arial"/>
                <w:sz w:val="36"/>
                <w:szCs w:val="36"/>
              </w:rPr>
              <w:fldChar w:fldCharType="separate"/>
            </w:r>
            <w:r w:rsidR="00005F08">
              <w:rPr>
                <w:rFonts w:ascii="Arial" w:hAnsi="Arial" w:cs="Arial"/>
                <w:noProof/>
                <w:position w:val="-14"/>
              </w:rPr>
              <w:drawing>
                <wp:inline distT="0" distB="0" distL="0" distR="0">
                  <wp:extent cx="514350" cy="2952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Pr>
                <w:rFonts w:ascii="Arial" w:hAnsi="Arial" w:cs="Arial"/>
                <w:sz w:val="36"/>
                <w:szCs w:val="36"/>
              </w:rPr>
              <w:fldChar w:fldCharType="end"/>
            </w:r>
          </w:p>
        </w:tc>
        <w:tc>
          <w:tcPr>
            <w:tcW w:w="374" w:type="dxa"/>
            <w:vMerge w:val="restart"/>
          </w:tcPr>
          <w:p w:rsidR="00005F08" w:rsidRDefault="00005F08" w:rsidP="00A94F1A">
            <w:pPr>
              <w:widowControl w:val="0"/>
              <w:autoSpaceDE w:val="0"/>
              <w:adjustRightInd w:val="0"/>
              <w:jc w:val="both"/>
              <w:rPr>
                <w:rFonts w:ascii="Arial" w:hAnsi="Arial" w:cs="Arial"/>
                <w:sz w:val="16"/>
                <w:szCs w:val="16"/>
                <w:lang w:val="en-US"/>
              </w:rPr>
            </w:pPr>
          </w:p>
          <w:p w:rsidR="00005F08" w:rsidRDefault="00005F08" w:rsidP="00A94F1A">
            <w:pPr>
              <w:widowControl w:val="0"/>
              <w:autoSpaceDE w:val="0"/>
              <w:adjustRightInd w:val="0"/>
              <w:jc w:val="both"/>
              <w:rPr>
                <w:rFonts w:ascii="Arial" w:hAnsi="Arial" w:cs="Arial"/>
                <w:sz w:val="28"/>
                <w:szCs w:val="28"/>
                <w:lang w:val="en-US"/>
              </w:rPr>
            </w:pPr>
            <w:r>
              <w:rPr>
                <w:rFonts w:ascii="Arial" w:hAnsi="Arial" w:cs="Arial"/>
                <w:sz w:val="28"/>
                <w:szCs w:val="28"/>
                <w:lang w:val="en-US"/>
              </w:rPr>
              <w:t>=</w:t>
            </w:r>
          </w:p>
        </w:tc>
        <w:tc>
          <w:tcPr>
            <w:tcW w:w="876" w:type="dxa"/>
            <w:tcBorders>
              <w:top w:val="nil"/>
              <w:left w:val="nil"/>
              <w:bottom w:val="single" w:sz="4" w:space="0" w:color="auto"/>
              <w:right w:val="nil"/>
            </w:tcBorders>
            <w:hideMark/>
          </w:tcPr>
          <w:p w:rsidR="00005F08" w:rsidRDefault="00005F08" w:rsidP="00A94F1A">
            <w:pPr>
              <w:widowControl w:val="0"/>
              <w:autoSpaceDE w:val="0"/>
              <w:adjustRightInd w:val="0"/>
              <w:jc w:val="both"/>
              <w:rPr>
                <w:rFonts w:ascii="Arial" w:hAnsi="Arial" w:cs="Arial"/>
                <w:sz w:val="28"/>
                <w:szCs w:val="28"/>
              </w:rPr>
            </w:pPr>
            <w:r>
              <w:rPr>
                <w:rFonts w:ascii="Arial" w:hAnsi="Arial" w:cs="Arial"/>
                <w:sz w:val="40"/>
                <w:szCs w:val="40"/>
                <w:u w:val="single"/>
                <w:vertAlign w:val="superscript"/>
                <w:lang w:val="en-US"/>
              </w:rPr>
              <w:t>V</w:t>
            </w:r>
            <w:proofErr w:type="spellStart"/>
            <w:r>
              <w:rPr>
                <w:rFonts w:ascii="Arial" w:hAnsi="Arial" w:cs="Arial"/>
                <w:sz w:val="40"/>
                <w:szCs w:val="40"/>
                <w:u w:val="single"/>
                <w:vertAlign w:val="superscript"/>
              </w:rPr>
              <w:t>тфо</w:t>
            </w:r>
            <w:proofErr w:type="spellEnd"/>
          </w:p>
        </w:tc>
      </w:tr>
      <w:tr w:rsidR="00005F08" w:rsidTr="00005F08">
        <w:trPr>
          <w:trHeight w:val="252"/>
        </w:trPr>
        <w:tc>
          <w:tcPr>
            <w:tcW w:w="0" w:type="auto"/>
            <w:vMerge/>
            <w:vAlign w:val="center"/>
            <w:hideMark/>
          </w:tcPr>
          <w:p w:rsidR="00005F08" w:rsidRDefault="00005F08" w:rsidP="00A94F1A">
            <w:pPr>
              <w:autoSpaceDN/>
              <w:jc w:val="both"/>
              <w:rPr>
                <w:rFonts w:ascii="Arial" w:hAnsi="Arial" w:cs="Arial"/>
                <w:sz w:val="28"/>
                <w:szCs w:val="28"/>
                <w:lang w:val="en-US"/>
              </w:rPr>
            </w:pPr>
          </w:p>
        </w:tc>
        <w:tc>
          <w:tcPr>
            <w:tcW w:w="0" w:type="auto"/>
            <w:vMerge/>
            <w:vAlign w:val="center"/>
            <w:hideMark/>
          </w:tcPr>
          <w:p w:rsidR="00005F08" w:rsidRDefault="00005F08" w:rsidP="00A94F1A">
            <w:pPr>
              <w:autoSpaceDN/>
              <w:jc w:val="both"/>
              <w:rPr>
                <w:rFonts w:ascii="Arial" w:hAnsi="Arial" w:cs="Arial"/>
                <w:sz w:val="28"/>
                <w:szCs w:val="28"/>
                <w:lang w:val="en-US"/>
              </w:rPr>
            </w:pPr>
          </w:p>
        </w:tc>
        <w:tc>
          <w:tcPr>
            <w:tcW w:w="876" w:type="dxa"/>
            <w:tcBorders>
              <w:top w:val="single" w:sz="4" w:space="0" w:color="auto"/>
              <w:left w:val="nil"/>
              <w:bottom w:val="nil"/>
              <w:right w:val="nil"/>
            </w:tcBorders>
            <w:hideMark/>
          </w:tcPr>
          <w:p w:rsidR="00005F08" w:rsidRDefault="002219D6" w:rsidP="00A94F1A">
            <w:pPr>
              <w:widowControl w:val="0"/>
              <w:autoSpaceDE w:val="0"/>
              <w:adjustRightInd w:val="0"/>
              <w:jc w:val="both"/>
              <w:rPr>
                <w:rFonts w:ascii="Arial" w:hAnsi="Arial" w:cs="Arial"/>
                <w:sz w:val="28"/>
                <w:szCs w:val="28"/>
              </w:rPr>
            </w:pPr>
            <w:r>
              <w:rPr>
                <w:rFonts w:ascii="Arial" w:hAnsi="Arial" w:cs="Arial"/>
                <w:sz w:val="36"/>
                <w:szCs w:val="36"/>
              </w:rPr>
              <w:fldChar w:fldCharType="begin"/>
            </w:r>
            <w:r w:rsidR="00005F08">
              <w:rPr>
                <w:rFonts w:ascii="Arial" w:hAnsi="Arial" w:cs="Arial"/>
                <w:sz w:val="36"/>
                <w:szCs w:val="36"/>
              </w:rPr>
              <w:instrText xml:space="preserve"> QUOTE </w:instrText>
            </w:r>
            <w:r w:rsidR="00005F08">
              <w:rPr>
                <w:rFonts w:ascii="Arial" w:hAnsi="Arial" w:cs="Arial"/>
                <w:noProof/>
                <w:position w:val="-9"/>
              </w:rPr>
              <w:drawing>
                <wp:inline distT="0" distB="0" distL="0" distR="0">
                  <wp:extent cx="419100"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00005F08">
              <w:rPr>
                <w:rFonts w:ascii="Arial" w:hAnsi="Arial" w:cs="Arial"/>
                <w:sz w:val="36"/>
                <w:szCs w:val="36"/>
              </w:rPr>
              <w:instrText xml:space="preserve"> </w:instrText>
            </w:r>
            <w:r>
              <w:rPr>
                <w:rFonts w:ascii="Arial" w:hAnsi="Arial" w:cs="Arial"/>
                <w:sz w:val="36"/>
                <w:szCs w:val="36"/>
              </w:rPr>
              <w:fldChar w:fldCharType="separate"/>
            </w:r>
            <w:r w:rsidR="00005F08">
              <w:rPr>
                <w:rFonts w:ascii="Arial" w:hAnsi="Arial" w:cs="Arial"/>
                <w:noProof/>
                <w:position w:val="-9"/>
              </w:rPr>
              <w:drawing>
                <wp:inline distT="0" distB="0" distL="0" distR="0">
                  <wp:extent cx="419100"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Pr>
                <w:rFonts w:ascii="Arial" w:hAnsi="Arial" w:cs="Arial"/>
                <w:sz w:val="36"/>
                <w:szCs w:val="36"/>
              </w:rPr>
              <w:fldChar w:fldCharType="end"/>
            </w:r>
          </w:p>
        </w:tc>
      </w:tr>
    </w:tbl>
    <w:p w:rsidR="00005F08" w:rsidRDefault="00005F08" w:rsidP="00A94F1A">
      <w:pPr>
        <w:autoSpaceDE w:val="0"/>
        <w:adjustRightInd w:val="0"/>
        <w:ind w:left="1416" w:firstLine="708"/>
        <w:jc w:val="both"/>
        <w:rPr>
          <w:sz w:val="28"/>
          <w:szCs w:val="28"/>
        </w:rPr>
      </w:pPr>
      <w:r>
        <w:rPr>
          <w:sz w:val="28"/>
          <w:szCs w:val="28"/>
        </w:rPr>
        <w:t>(2)</w:t>
      </w:r>
    </w:p>
    <w:p w:rsidR="00005F08" w:rsidRDefault="00005F08" w:rsidP="00A94F1A">
      <w:pPr>
        <w:autoSpaceDE w:val="0"/>
        <w:adjustRightInd w:val="0"/>
        <w:ind w:firstLine="709"/>
        <w:jc w:val="both"/>
        <w:rPr>
          <w:sz w:val="16"/>
          <w:szCs w:val="16"/>
        </w:rPr>
      </w:pPr>
    </w:p>
    <w:p w:rsidR="00005F08" w:rsidRDefault="00005F08" w:rsidP="00A94F1A">
      <w:pPr>
        <w:autoSpaceDE w:val="0"/>
        <w:adjustRightInd w:val="0"/>
        <w:ind w:firstLine="709"/>
        <w:jc w:val="both"/>
        <w:rPr>
          <w:sz w:val="36"/>
          <w:szCs w:val="36"/>
        </w:rPr>
      </w:pPr>
      <w:r>
        <w:rPr>
          <w:sz w:val="28"/>
          <w:szCs w:val="28"/>
        </w:rPr>
        <w:t>где:</w:t>
      </w:r>
    </w:p>
    <w:p w:rsidR="00005F08" w:rsidRDefault="002219D6" w:rsidP="00A94F1A">
      <w:pPr>
        <w:autoSpaceDE w:val="0"/>
        <w:adjustRightInd w:val="0"/>
        <w:ind w:firstLine="709"/>
        <w:jc w:val="both"/>
        <w:rPr>
          <w:sz w:val="28"/>
          <w:szCs w:val="28"/>
        </w:rPr>
      </w:pPr>
      <w:r>
        <w:rPr>
          <w:sz w:val="36"/>
          <w:szCs w:val="36"/>
        </w:rPr>
        <w:fldChar w:fldCharType="begin"/>
      </w:r>
      <w:r w:rsidR="00005F08">
        <w:rPr>
          <w:sz w:val="36"/>
          <w:szCs w:val="36"/>
        </w:rPr>
        <w:instrText xml:space="preserve"> QUOTE </w:instrText>
      </w:r>
      <w:r w:rsidR="00005F08">
        <w:rPr>
          <w:noProof/>
          <w:position w:val="-14"/>
        </w:rPr>
        <w:drawing>
          <wp:inline distT="0" distB="0" distL="0" distR="0">
            <wp:extent cx="514350" cy="2952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00005F08">
        <w:rPr>
          <w:sz w:val="36"/>
          <w:szCs w:val="36"/>
        </w:rPr>
        <w:instrText xml:space="preserve"> </w:instrText>
      </w:r>
      <w:r>
        <w:rPr>
          <w:sz w:val="36"/>
          <w:szCs w:val="36"/>
        </w:rPr>
        <w:fldChar w:fldCharType="separate"/>
      </w:r>
      <w:r w:rsidR="00005F08">
        <w:rPr>
          <w:noProof/>
          <w:position w:val="-14"/>
        </w:rPr>
        <w:drawing>
          <wp:inline distT="0" distB="0" distL="0" distR="0">
            <wp:extent cx="514350" cy="2952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Pr>
          <w:sz w:val="36"/>
          <w:szCs w:val="36"/>
        </w:rPr>
        <w:fldChar w:fldCharType="end"/>
      </w:r>
      <w:r w:rsidR="00005F08">
        <w:rPr>
          <w:sz w:val="36"/>
          <w:szCs w:val="36"/>
        </w:rPr>
        <w:t> – </w:t>
      </w:r>
      <w:r w:rsidR="00005F08">
        <w:rPr>
          <w:sz w:val="28"/>
          <w:szCs w:val="28"/>
        </w:rPr>
        <w:t>коэффициент выравнивания к объему финансового обеспечения выполнения муниципального задания в i-м финансовом году;</w:t>
      </w:r>
    </w:p>
    <w:p w:rsidR="00005F08" w:rsidRDefault="00005F08" w:rsidP="00A94F1A">
      <w:pPr>
        <w:autoSpaceDE w:val="0"/>
        <w:adjustRightInd w:val="0"/>
        <w:ind w:firstLine="709"/>
        <w:jc w:val="both"/>
        <w:rPr>
          <w:sz w:val="28"/>
          <w:szCs w:val="28"/>
        </w:rPr>
      </w:pPr>
      <w:proofErr w:type="spellStart"/>
      <w:proofErr w:type="gramStart"/>
      <w:r>
        <w:rPr>
          <w:rFonts w:eastAsia="Calibri"/>
          <w:sz w:val="40"/>
          <w:szCs w:val="40"/>
        </w:rPr>
        <w:t>V</w:t>
      </w:r>
      <w:proofErr w:type="gramEnd"/>
      <w:r>
        <w:rPr>
          <w:rFonts w:eastAsia="Calibri"/>
          <w:sz w:val="40"/>
          <w:szCs w:val="40"/>
          <w:vertAlign w:val="subscript"/>
        </w:rPr>
        <w:t>тфо</w:t>
      </w:r>
      <w:proofErr w:type="spellEnd"/>
      <w:r>
        <w:rPr>
          <w:sz w:val="36"/>
          <w:szCs w:val="36"/>
        </w:rPr>
        <w:t> – </w:t>
      </w:r>
      <w:r>
        <w:rPr>
          <w:sz w:val="28"/>
          <w:szCs w:val="28"/>
        </w:rPr>
        <w:t>объем финансового обеспечения выполнения муниципального задания;</w:t>
      </w:r>
    </w:p>
    <w:p w:rsidR="00005F08" w:rsidRDefault="007120EF" w:rsidP="00A94F1A">
      <w:pPr>
        <w:autoSpaceDE w:val="0"/>
        <w:adjustRightInd w:val="0"/>
        <w:ind w:firstLine="709"/>
        <w:jc w:val="both"/>
        <w:rPr>
          <w:sz w:val="28"/>
          <w:szCs w:val="28"/>
        </w:rPr>
      </w:pPr>
      <w:proofErr w:type="gramStart"/>
      <w:r>
        <w:rPr>
          <w:sz w:val="36"/>
          <w:szCs w:val="36"/>
          <w:lang w:val="en-US"/>
        </w:rPr>
        <w:t>V</w:t>
      </w:r>
      <w:proofErr w:type="spellStart"/>
      <w:r>
        <w:t>тф</w:t>
      </w:r>
      <w:r w:rsidR="00771EA3">
        <w:t>о</w:t>
      </w:r>
      <w:proofErr w:type="spellEnd"/>
      <w:r w:rsidR="00005F08">
        <w:rPr>
          <w:sz w:val="36"/>
          <w:szCs w:val="36"/>
        </w:rPr>
        <w:t> – </w:t>
      </w:r>
      <w:r w:rsidR="00005F08">
        <w:rPr>
          <w:sz w:val="28"/>
          <w:szCs w:val="28"/>
        </w:rPr>
        <w:t>объем финансового обеспечения выполн</w:t>
      </w:r>
      <w:r>
        <w:rPr>
          <w:sz w:val="28"/>
          <w:szCs w:val="28"/>
        </w:rPr>
        <w:t>ения муниципального задания в текуще</w:t>
      </w:r>
      <w:r w:rsidR="00005F08">
        <w:rPr>
          <w:sz w:val="28"/>
          <w:szCs w:val="28"/>
        </w:rPr>
        <w:t>м финансовом году.</w:t>
      </w:r>
      <w:proofErr w:type="gramEnd"/>
    </w:p>
    <w:p w:rsidR="00005F08" w:rsidRDefault="00005F08" w:rsidP="00A94F1A">
      <w:pPr>
        <w:autoSpaceDE w:val="0"/>
        <w:adjustRightInd w:val="0"/>
        <w:ind w:firstLine="709"/>
        <w:jc w:val="both"/>
        <w:rPr>
          <w:sz w:val="28"/>
          <w:szCs w:val="28"/>
        </w:rPr>
      </w:pPr>
      <w:r>
        <w:rPr>
          <w:sz w:val="28"/>
          <w:szCs w:val="28"/>
        </w:rPr>
        <w:t>9. </w:t>
      </w:r>
      <w:proofErr w:type="gramStart"/>
      <w:r>
        <w:rPr>
          <w:sz w:val="28"/>
          <w:szCs w:val="28"/>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определяемого</w:t>
      </w:r>
      <w:r>
        <w:rPr>
          <w:sz w:val="28"/>
          <w:szCs w:val="28"/>
        </w:rPr>
        <w:br/>
        <w:t>в соответствии с пунктами 11–17 настоящего Порядка базового норматива затрат и корректирующих коэффициентов к базовому нормативу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w:t>
      </w:r>
      <w:proofErr w:type="gramEnd"/>
      <w:r>
        <w:rPr>
          <w:sz w:val="28"/>
          <w:szCs w:val="28"/>
        </w:rPr>
        <w:t xml:space="preserve"> задания на оказание муниципальных услуг (выполнение работ) муниципальным учреждением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005F08" w:rsidRDefault="00005F08" w:rsidP="00A94F1A">
      <w:pPr>
        <w:autoSpaceDE w:val="0"/>
        <w:adjustRightInd w:val="0"/>
        <w:ind w:firstLine="709"/>
        <w:jc w:val="both"/>
        <w:rPr>
          <w:spacing w:val="-4"/>
          <w:sz w:val="28"/>
          <w:szCs w:val="28"/>
        </w:rPr>
      </w:pPr>
      <w:r>
        <w:rPr>
          <w:spacing w:val="-4"/>
          <w:sz w:val="28"/>
          <w:szCs w:val="28"/>
        </w:rPr>
        <w:t>Нормативные затраты на оказание (выполнение) муниципальной услуги (работы), рассчитанные с соблюдением положений Порядка, не могут приводить к превышению объема бюджетных ассигно</w:t>
      </w:r>
      <w:r w:rsidR="003D0519">
        <w:rPr>
          <w:spacing w:val="-4"/>
          <w:sz w:val="28"/>
          <w:szCs w:val="28"/>
        </w:rPr>
        <w:t xml:space="preserve">ваний, предусмотренных Решением </w:t>
      </w:r>
      <w:r w:rsidR="003B47C8">
        <w:rPr>
          <w:spacing w:val="-4"/>
          <w:sz w:val="28"/>
          <w:szCs w:val="28"/>
        </w:rPr>
        <w:t>Ельников</w:t>
      </w:r>
      <w:r w:rsidR="003D0519">
        <w:rPr>
          <w:spacing w:val="-4"/>
          <w:sz w:val="28"/>
          <w:szCs w:val="28"/>
        </w:rPr>
        <w:t>ского</w:t>
      </w:r>
      <w:r>
        <w:rPr>
          <w:rFonts w:eastAsia="Calibri"/>
          <w:bCs/>
          <w:sz w:val="28"/>
          <w:szCs w:val="28"/>
        </w:rPr>
        <w:t xml:space="preserve"> сельского </w:t>
      </w:r>
      <w:r>
        <w:rPr>
          <w:spacing w:val="-4"/>
          <w:sz w:val="28"/>
          <w:szCs w:val="28"/>
        </w:rPr>
        <w:t>Совета депутатов о местном бюджете на очередной финансовый год и плановый период на финансовое обеспечение выполнения муниципального задания.</w:t>
      </w:r>
    </w:p>
    <w:p w:rsidR="00005F08" w:rsidRDefault="00005F08" w:rsidP="00A94F1A">
      <w:pPr>
        <w:autoSpaceDE w:val="0"/>
        <w:adjustRightInd w:val="0"/>
        <w:ind w:firstLine="709"/>
        <w:jc w:val="both"/>
        <w:rPr>
          <w:sz w:val="28"/>
          <w:szCs w:val="28"/>
        </w:rPr>
      </w:pPr>
      <w:r>
        <w:rPr>
          <w:sz w:val="28"/>
          <w:szCs w:val="28"/>
        </w:rPr>
        <w:t xml:space="preserve">10. Значения нормативных затрат на оказание муниципальной услуги </w:t>
      </w:r>
      <w:r>
        <w:rPr>
          <w:rFonts w:eastAsia="Calibri"/>
          <w:sz w:val="28"/>
          <w:szCs w:val="28"/>
        </w:rPr>
        <w:t xml:space="preserve">утверждаются </w:t>
      </w:r>
      <w:r>
        <w:rPr>
          <w:sz w:val="28"/>
          <w:szCs w:val="28"/>
        </w:rPr>
        <w:t>в срок не позднее 15 рабочих дней со дня утверждения лимитов бюджетных обязательств на финансовое обеспечение выполнения муниципального задания в отношении:</w:t>
      </w:r>
    </w:p>
    <w:p w:rsidR="00005F08" w:rsidRDefault="00005F08" w:rsidP="00A94F1A">
      <w:pPr>
        <w:autoSpaceDE w:val="0"/>
        <w:adjustRightInd w:val="0"/>
        <w:ind w:firstLine="709"/>
        <w:jc w:val="both"/>
        <w:rPr>
          <w:sz w:val="28"/>
          <w:szCs w:val="28"/>
        </w:rPr>
      </w:pPr>
      <w:r>
        <w:rPr>
          <w:sz w:val="28"/>
          <w:szCs w:val="28"/>
        </w:rPr>
        <w:t>муници</w:t>
      </w:r>
      <w:r w:rsidR="003D0519">
        <w:rPr>
          <w:sz w:val="28"/>
          <w:szCs w:val="28"/>
        </w:rPr>
        <w:t>пальных бюджетных учреждений – а</w:t>
      </w:r>
      <w:r>
        <w:rPr>
          <w:sz w:val="28"/>
          <w:szCs w:val="28"/>
        </w:rPr>
        <w:t xml:space="preserve">дминистрацией </w:t>
      </w:r>
      <w:r w:rsidR="003B47C8">
        <w:rPr>
          <w:sz w:val="28"/>
          <w:szCs w:val="28"/>
        </w:rPr>
        <w:t>Ельников</w:t>
      </w:r>
      <w:r w:rsidR="003D0519">
        <w:rPr>
          <w:rFonts w:eastAsia="Calibri"/>
          <w:bCs/>
          <w:sz w:val="28"/>
          <w:szCs w:val="28"/>
        </w:rPr>
        <w:t>ского</w:t>
      </w:r>
      <w:r>
        <w:rPr>
          <w:rFonts w:eastAsia="Calibri"/>
          <w:bCs/>
          <w:sz w:val="28"/>
          <w:szCs w:val="28"/>
        </w:rPr>
        <w:t xml:space="preserve"> сельсовета </w:t>
      </w:r>
      <w:r>
        <w:rPr>
          <w:sz w:val="28"/>
          <w:szCs w:val="28"/>
        </w:rPr>
        <w:t>И</w:t>
      </w:r>
      <w:r w:rsidR="00EF7CFC">
        <w:rPr>
          <w:sz w:val="28"/>
          <w:szCs w:val="28"/>
        </w:rPr>
        <w:t>ланского района, осуществляющей</w:t>
      </w:r>
      <w:r>
        <w:rPr>
          <w:sz w:val="28"/>
          <w:szCs w:val="28"/>
        </w:rPr>
        <w:t xml:space="preserve"> функции и полномочия учредителя бюджетных учреждений.</w:t>
      </w:r>
    </w:p>
    <w:p w:rsidR="00005F08" w:rsidRDefault="00005F08" w:rsidP="00A94F1A">
      <w:pPr>
        <w:autoSpaceDE w:val="0"/>
        <w:adjustRightInd w:val="0"/>
        <w:ind w:firstLine="709"/>
        <w:jc w:val="both"/>
        <w:rPr>
          <w:spacing w:val="-6"/>
          <w:sz w:val="28"/>
          <w:szCs w:val="28"/>
        </w:rPr>
      </w:pPr>
      <w:r>
        <w:rPr>
          <w:spacing w:val="-6"/>
          <w:sz w:val="28"/>
          <w:szCs w:val="28"/>
        </w:rPr>
        <w:t xml:space="preserve">11. Базовый норматив затрат на оказание муниципальной услуги состоит </w:t>
      </w:r>
      <w:proofErr w:type="gramStart"/>
      <w:r>
        <w:rPr>
          <w:spacing w:val="-6"/>
          <w:sz w:val="28"/>
          <w:szCs w:val="28"/>
        </w:rPr>
        <w:t>из</w:t>
      </w:r>
      <w:proofErr w:type="gramEnd"/>
      <w:r>
        <w:rPr>
          <w:spacing w:val="-6"/>
          <w:sz w:val="28"/>
          <w:szCs w:val="28"/>
        </w:rPr>
        <w:t>:</w:t>
      </w:r>
    </w:p>
    <w:p w:rsidR="00005F08" w:rsidRDefault="00005F08" w:rsidP="00A94F1A">
      <w:pPr>
        <w:autoSpaceDE w:val="0"/>
        <w:adjustRightInd w:val="0"/>
        <w:ind w:firstLine="709"/>
        <w:jc w:val="both"/>
        <w:rPr>
          <w:sz w:val="28"/>
          <w:szCs w:val="28"/>
        </w:rPr>
      </w:pPr>
      <w:r>
        <w:rPr>
          <w:sz w:val="28"/>
          <w:szCs w:val="28"/>
        </w:rPr>
        <w:lastRenderedPageBreak/>
        <w:t>затрат, непосредственно связанных с оказанием муниципальной услуги;</w:t>
      </w:r>
    </w:p>
    <w:p w:rsidR="00005F08" w:rsidRDefault="00005F08" w:rsidP="00A94F1A">
      <w:pPr>
        <w:autoSpaceDE w:val="0"/>
        <w:adjustRightInd w:val="0"/>
        <w:ind w:firstLine="709"/>
        <w:jc w:val="both"/>
        <w:rPr>
          <w:sz w:val="28"/>
          <w:szCs w:val="28"/>
        </w:rPr>
      </w:pPr>
      <w:r>
        <w:rPr>
          <w:sz w:val="28"/>
          <w:szCs w:val="28"/>
        </w:rPr>
        <w:t>затрат на общехозяйственные нужды на оказание муниципальной услуги.</w:t>
      </w:r>
    </w:p>
    <w:p w:rsidR="00005F08" w:rsidRDefault="00005F08" w:rsidP="00A94F1A">
      <w:pPr>
        <w:autoSpaceDE w:val="0"/>
        <w:adjustRightInd w:val="0"/>
        <w:ind w:firstLine="709"/>
        <w:jc w:val="both"/>
        <w:rPr>
          <w:sz w:val="28"/>
          <w:szCs w:val="28"/>
        </w:rPr>
      </w:pPr>
      <w:r>
        <w:rPr>
          <w:sz w:val="28"/>
          <w:szCs w:val="28"/>
        </w:rPr>
        <w:t>12.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отраслевой корректирующий коэффициент при которых принимает значение, равное 1.</w:t>
      </w:r>
    </w:p>
    <w:p w:rsidR="00005F08" w:rsidRDefault="00005F08" w:rsidP="00A94F1A">
      <w:pPr>
        <w:autoSpaceDE w:val="0"/>
        <w:adjustRightInd w:val="0"/>
        <w:ind w:firstLine="709"/>
        <w:jc w:val="both"/>
        <w:rPr>
          <w:rFonts w:eastAsia="Calibri"/>
          <w:sz w:val="28"/>
          <w:szCs w:val="28"/>
        </w:rPr>
      </w:pPr>
      <w:r>
        <w:rPr>
          <w:rFonts w:eastAsia="Calibri"/>
          <w:sz w:val="28"/>
          <w:szCs w:val="28"/>
        </w:rPr>
        <w:t xml:space="preserve">13. </w:t>
      </w:r>
      <w:proofErr w:type="gramStart"/>
      <w:r>
        <w:rPr>
          <w:rFonts w:eastAsia="Calibri"/>
          <w:sz w:val="28"/>
          <w:szCs w:val="28"/>
        </w:rPr>
        <w:t>При определении базового норматива на оказание муниципальной услуги применяются нормы, выраженные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 определяемые стандартами оказания муниципальных услуг (вы</w:t>
      </w:r>
      <w:r w:rsidR="003D0519">
        <w:rPr>
          <w:rFonts w:eastAsia="Calibri"/>
          <w:sz w:val="28"/>
          <w:szCs w:val="28"/>
        </w:rPr>
        <w:t>полнения работ), утвержденными а</w:t>
      </w:r>
      <w:r>
        <w:rPr>
          <w:rFonts w:eastAsia="Calibri"/>
          <w:sz w:val="28"/>
          <w:szCs w:val="28"/>
        </w:rPr>
        <w:t xml:space="preserve">дминистрацией </w:t>
      </w:r>
      <w:r w:rsidR="003B47C8">
        <w:rPr>
          <w:rFonts w:eastAsia="Calibri"/>
          <w:sz w:val="28"/>
          <w:szCs w:val="28"/>
        </w:rPr>
        <w:t>Ельников</w:t>
      </w:r>
      <w:r w:rsidR="003D0519">
        <w:rPr>
          <w:sz w:val="28"/>
          <w:szCs w:val="28"/>
        </w:rPr>
        <w:t>ского</w:t>
      </w:r>
      <w:r>
        <w:rPr>
          <w:sz w:val="28"/>
          <w:szCs w:val="28"/>
        </w:rPr>
        <w:t xml:space="preserve"> сельсовета </w:t>
      </w:r>
      <w:r>
        <w:rPr>
          <w:rFonts w:eastAsia="Calibri"/>
          <w:sz w:val="28"/>
          <w:szCs w:val="28"/>
        </w:rPr>
        <w:t>Иланского района,  а в случае их отсутствия –  на основе анализа и усреднения показателей деятельности муниципального учреждения</w:t>
      </w:r>
      <w:proofErr w:type="gramEnd"/>
      <w:r>
        <w:rPr>
          <w:rFonts w:eastAsia="Calibri"/>
          <w:sz w:val="28"/>
          <w:szCs w:val="28"/>
        </w:rPr>
        <w:t xml:space="preserve">, </w:t>
      </w:r>
      <w:proofErr w:type="gramStart"/>
      <w:r>
        <w:rPr>
          <w:rFonts w:eastAsia="Calibri"/>
          <w:sz w:val="28"/>
          <w:szCs w:val="28"/>
        </w:rPr>
        <w:t>которое имеет минимальный объем затрат на оказание единицы муниципальной услуги (в соответствующей сфере деятельности) при выполнении требований к качеству оказания данной муниципальной услуги, отраженных в ведомственном перечне муниципальных услуг (работ) (далее – метод наиболее эффективного учреждения).</w:t>
      </w:r>
      <w:proofErr w:type="gramEnd"/>
    </w:p>
    <w:p w:rsidR="00005F08" w:rsidRDefault="00005F08" w:rsidP="00A94F1A">
      <w:pPr>
        <w:autoSpaceDE w:val="0"/>
        <w:adjustRightInd w:val="0"/>
        <w:ind w:firstLine="709"/>
        <w:jc w:val="both"/>
        <w:rPr>
          <w:rFonts w:eastAsia="Calibri"/>
          <w:spacing w:val="-4"/>
          <w:sz w:val="28"/>
          <w:szCs w:val="28"/>
        </w:rPr>
      </w:pPr>
      <w:r>
        <w:rPr>
          <w:rFonts w:eastAsia="Calibri"/>
          <w:spacing w:val="-4"/>
          <w:sz w:val="28"/>
          <w:szCs w:val="28"/>
        </w:rPr>
        <w:t>Значения норм, необходимых для определения базовых нормативов затрат на оказание муниципальных услуг, выраженных в натуральных показателях и установленных методом наиболее эффекти</w:t>
      </w:r>
      <w:r w:rsidR="003D0519">
        <w:rPr>
          <w:rFonts w:eastAsia="Calibri"/>
          <w:spacing w:val="-4"/>
          <w:sz w:val="28"/>
          <w:szCs w:val="28"/>
        </w:rPr>
        <w:t>вного учреждения, утверждаются а</w:t>
      </w:r>
      <w:r>
        <w:rPr>
          <w:rFonts w:eastAsia="Calibri"/>
          <w:spacing w:val="-4"/>
          <w:sz w:val="28"/>
          <w:szCs w:val="28"/>
        </w:rPr>
        <w:t xml:space="preserve">дминистрацией </w:t>
      </w:r>
      <w:r w:rsidR="003B47C8">
        <w:rPr>
          <w:rFonts w:eastAsia="Calibri"/>
          <w:spacing w:val="-4"/>
          <w:sz w:val="28"/>
          <w:szCs w:val="28"/>
        </w:rPr>
        <w:t>Ельников</w:t>
      </w:r>
      <w:r w:rsidR="003D0519">
        <w:rPr>
          <w:rFonts w:eastAsia="Calibri"/>
          <w:bCs/>
          <w:sz w:val="28"/>
          <w:szCs w:val="28"/>
        </w:rPr>
        <w:t>ского</w:t>
      </w:r>
      <w:r>
        <w:rPr>
          <w:rFonts w:eastAsia="Calibri"/>
          <w:bCs/>
          <w:sz w:val="28"/>
          <w:szCs w:val="28"/>
        </w:rPr>
        <w:t xml:space="preserve"> сельсовета </w:t>
      </w:r>
      <w:r w:rsidR="00A94F1A">
        <w:rPr>
          <w:rFonts w:eastAsia="Calibri"/>
          <w:spacing w:val="-4"/>
          <w:sz w:val="28"/>
          <w:szCs w:val="28"/>
        </w:rPr>
        <w:t>Иланского района, осуществляющей</w:t>
      </w:r>
      <w:r>
        <w:rPr>
          <w:rFonts w:eastAsia="Calibri"/>
          <w:spacing w:val="-4"/>
          <w:sz w:val="28"/>
          <w:szCs w:val="28"/>
        </w:rPr>
        <w:t xml:space="preserve"> функции и </w:t>
      </w:r>
      <w:r w:rsidR="00344C07">
        <w:rPr>
          <w:rFonts w:eastAsia="Calibri"/>
          <w:spacing w:val="-4"/>
          <w:sz w:val="28"/>
          <w:szCs w:val="28"/>
        </w:rPr>
        <w:t>полномочия учредителя бюджетных учреждений</w:t>
      </w:r>
      <w:r>
        <w:rPr>
          <w:rFonts w:eastAsia="Calibri"/>
          <w:spacing w:val="-4"/>
          <w:sz w:val="28"/>
          <w:szCs w:val="28"/>
        </w:rPr>
        <w:t>, отдельно по каждой муниципальной  услуге по форме согласно приложению № 2 к Порядку.</w:t>
      </w:r>
    </w:p>
    <w:p w:rsidR="00005F08" w:rsidRDefault="00005F08" w:rsidP="00A94F1A">
      <w:pPr>
        <w:autoSpaceDE w:val="0"/>
        <w:adjustRightInd w:val="0"/>
        <w:ind w:firstLine="709"/>
        <w:jc w:val="both"/>
        <w:rPr>
          <w:rFonts w:eastAsia="Calibri"/>
          <w:sz w:val="28"/>
          <w:szCs w:val="28"/>
        </w:rPr>
      </w:pPr>
      <w:r>
        <w:rPr>
          <w:rFonts w:eastAsia="Calibri"/>
          <w:sz w:val="28"/>
          <w:szCs w:val="28"/>
        </w:rPr>
        <w:t>14. В базовый норматив затрат, непосредственно связанных с оказанием муниципальной  услуги, включаются:</w:t>
      </w:r>
    </w:p>
    <w:p w:rsidR="00005F08" w:rsidRDefault="00005F08" w:rsidP="00A94F1A">
      <w:pPr>
        <w:autoSpaceDE w:val="0"/>
        <w:adjustRightInd w:val="0"/>
        <w:ind w:firstLine="709"/>
        <w:jc w:val="both"/>
        <w:rPr>
          <w:rFonts w:eastAsia="Calibri"/>
          <w:sz w:val="28"/>
          <w:szCs w:val="28"/>
        </w:rPr>
      </w:pPr>
      <w:proofErr w:type="gramStart"/>
      <w:r>
        <w:rPr>
          <w:rFonts w:eastAsia="Calibri"/>
          <w:sz w:val="28"/>
          <w:szCs w:val="28"/>
        </w:rP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w:t>
      </w:r>
      <w:proofErr w:type="gramEnd"/>
      <w:r>
        <w:rPr>
          <w:rFonts w:eastAsia="Calibri"/>
          <w:sz w:val="28"/>
          <w:szCs w:val="28"/>
        </w:rPr>
        <w:t xml:space="preserve"> нормативными правовыми актами, содержащими нормы трудового права (далее – начисления на выплаты по оплате труда);</w:t>
      </w:r>
    </w:p>
    <w:p w:rsidR="00005F08" w:rsidRDefault="00005F08" w:rsidP="00A94F1A">
      <w:pPr>
        <w:autoSpaceDE w:val="0"/>
        <w:adjustRightInd w:val="0"/>
        <w:ind w:firstLine="709"/>
        <w:jc w:val="both"/>
        <w:rPr>
          <w:rFonts w:eastAsia="Calibri"/>
          <w:sz w:val="28"/>
          <w:szCs w:val="28"/>
        </w:rPr>
      </w:pPr>
      <w:r>
        <w:rPr>
          <w:rFonts w:eastAsia="Calibri"/>
          <w:sz w:val="28"/>
          <w:szCs w:val="28"/>
        </w:rPr>
        <w:lastRenderedPageBreak/>
        <w:t>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005F08" w:rsidRDefault="00005F08" w:rsidP="00A94F1A">
      <w:pPr>
        <w:autoSpaceDE w:val="0"/>
        <w:adjustRightInd w:val="0"/>
        <w:ind w:firstLine="709"/>
        <w:jc w:val="both"/>
        <w:rPr>
          <w:rFonts w:eastAsia="Calibri"/>
          <w:sz w:val="28"/>
          <w:szCs w:val="28"/>
        </w:rPr>
      </w:pPr>
      <w:r>
        <w:rPr>
          <w:rFonts w:eastAsia="Calibri"/>
          <w:sz w:val="28"/>
          <w:szCs w:val="28"/>
        </w:rPr>
        <w:t>иные затраты, непосредственно связанные с оказанием муниципальной услуги.</w:t>
      </w:r>
    </w:p>
    <w:p w:rsidR="00005F08" w:rsidRDefault="00005F08" w:rsidP="00A94F1A">
      <w:pPr>
        <w:autoSpaceDE w:val="0"/>
        <w:adjustRightInd w:val="0"/>
        <w:ind w:firstLine="709"/>
        <w:jc w:val="both"/>
        <w:rPr>
          <w:rFonts w:eastAsia="Calibri"/>
          <w:sz w:val="28"/>
          <w:szCs w:val="28"/>
        </w:rPr>
      </w:pPr>
      <w:r>
        <w:rPr>
          <w:rFonts w:eastAsia="Calibri"/>
          <w:sz w:val="28"/>
          <w:szCs w:val="28"/>
        </w:rPr>
        <w:t>15. В базовый норматив затрат на общехозяйственные нужды на оказание муниципальной услуги включаются:</w:t>
      </w:r>
    </w:p>
    <w:p w:rsidR="00005F08" w:rsidRDefault="00005F08" w:rsidP="00A94F1A">
      <w:pPr>
        <w:autoSpaceDE w:val="0"/>
        <w:adjustRightInd w:val="0"/>
        <w:ind w:firstLine="709"/>
        <w:jc w:val="both"/>
        <w:rPr>
          <w:rFonts w:eastAsia="Calibri"/>
          <w:sz w:val="28"/>
          <w:szCs w:val="28"/>
        </w:rPr>
      </w:pPr>
      <w:r>
        <w:rPr>
          <w:rFonts w:eastAsia="Calibri"/>
          <w:sz w:val="28"/>
          <w:szCs w:val="28"/>
        </w:rPr>
        <w:t>затраты на коммунальные услуги;</w:t>
      </w:r>
    </w:p>
    <w:p w:rsidR="00005F08" w:rsidRDefault="00005F08" w:rsidP="00A94F1A">
      <w:pPr>
        <w:autoSpaceDE w:val="0"/>
        <w:adjustRightInd w:val="0"/>
        <w:ind w:firstLine="709"/>
        <w:jc w:val="both"/>
        <w:rPr>
          <w:rFonts w:eastAsia="Calibri"/>
          <w:sz w:val="28"/>
          <w:szCs w:val="28"/>
        </w:rPr>
      </w:pPr>
      <w:r>
        <w:rPr>
          <w:rFonts w:eastAsia="Calibri"/>
          <w:sz w:val="28"/>
          <w:szCs w:val="28"/>
        </w:rPr>
        <w:t>затраты на содержание объектов недвижимого имущества (в том числе затраты на арендные платежи);</w:t>
      </w:r>
    </w:p>
    <w:p w:rsidR="00005F08" w:rsidRDefault="00005F08" w:rsidP="00A94F1A">
      <w:pPr>
        <w:autoSpaceDE w:val="0"/>
        <w:adjustRightInd w:val="0"/>
        <w:ind w:firstLine="709"/>
        <w:jc w:val="both"/>
        <w:rPr>
          <w:rFonts w:eastAsia="Calibri"/>
          <w:sz w:val="28"/>
          <w:szCs w:val="28"/>
        </w:rPr>
      </w:pPr>
      <w:r>
        <w:rPr>
          <w:rFonts w:eastAsia="Calibri"/>
          <w:sz w:val="28"/>
          <w:szCs w:val="28"/>
        </w:rPr>
        <w:t>затраты на содержание объектов особо ценного движимого имущества;</w:t>
      </w:r>
    </w:p>
    <w:p w:rsidR="00005F08" w:rsidRDefault="00005F08" w:rsidP="00A94F1A">
      <w:pPr>
        <w:autoSpaceDE w:val="0"/>
        <w:adjustRightInd w:val="0"/>
        <w:ind w:firstLine="709"/>
        <w:jc w:val="both"/>
        <w:rPr>
          <w:rFonts w:eastAsia="Calibri"/>
          <w:sz w:val="28"/>
          <w:szCs w:val="28"/>
        </w:rPr>
      </w:pPr>
      <w:r>
        <w:rPr>
          <w:rFonts w:eastAsia="Calibri"/>
          <w:sz w:val="28"/>
          <w:szCs w:val="28"/>
        </w:rPr>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005F08" w:rsidRDefault="00005F08" w:rsidP="00A94F1A">
      <w:pPr>
        <w:autoSpaceDE w:val="0"/>
        <w:adjustRightInd w:val="0"/>
        <w:ind w:firstLine="709"/>
        <w:jc w:val="both"/>
        <w:rPr>
          <w:rFonts w:eastAsia="Calibri"/>
          <w:sz w:val="28"/>
          <w:szCs w:val="28"/>
        </w:rPr>
      </w:pPr>
      <w:r>
        <w:rPr>
          <w:rFonts w:eastAsia="Calibri"/>
          <w:sz w:val="28"/>
          <w:szCs w:val="28"/>
        </w:rPr>
        <w:t>затраты на приобретение услуг связи;</w:t>
      </w:r>
    </w:p>
    <w:p w:rsidR="00005F08" w:rsidRDefault="00005F08" w:rsidP="00A94F1A">
      <w:pPr>
        <w:autoSpaceDE w:val="0"/>
        <w:adjustRightInd w:val="0"/>
        <w:ind w:firstLine="709"/>
        <w:jc w:val="both"/>
        <w:rPr>
          <w:rFonts w:eastAsia="Calibri"/>
          <w:sz w:val="28"/>
          <w:szCs w:val="28"/>
        </w:rPr>
      </w:pPr>
      <w:r>
        <w:rPr>
          <w:rFonts w:eastAsia="Calibri"/>
          <w:sz w:val="28"/>
          <w:szCs w:val="28"/>
        </w:rPr>
        <w:t>затраты на приобретение транспортных услуг;</w:t>
      </w:r>
    </w:p>
    <w:p w:rsidR="00005F08" w:rsidRDefault="00005F08" w:rsidP="00A94F1A">
      <w:pPr>
        <w:autoSpaceDE w:val="0"/>
        <w:adjustRightInd w:val="0"/>
        <w:ind w:firstLine="709"/>
        <w:jc w:val="both"/>
        <w:rPr>
          <w:rFonts w:eastAsia="Calibri"/>
          <w:sz w:val="28"/>
          <w:szCs w:val="28"/>
        </w:rPr>
      </w:pPr>
      <w:r>
        <w:rPr>
          <w:rFonts w:eastAsia="Calibri"/>
          <w:sz w:val="28"/>
          <w:szCs w:val="28"/>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005F08" w:rsidRDefault="00005F08" w:rsidP="00A94F1A">
      <w:pPr>
        <w:autoSpaceDE w:val="0"/>
        <w:adjustRightInd w:val="0"/>
        <w:ind w:firstLine="709"/>
        <w:jc w:val="both"/>
        <w:rPr>
          <w:rFonts w:eastAsia="Calibri"/>
          <w:sz w:val="28"/>
          <w:szCs w:val="28"/>
        </w:rPr>
      </w:pPr>
      <w:r>
        <w:rPr>
          <w:rFonts w:eastAsia="Calibri"/>
          <w:sz w:val="28"/>
          <w:szCs w:val="28"/>
        </w:rPr>
        <w:t>затраты на прочие общехозяйственные нужды.</w:t>
      </w:r>
    </w:p>
    <w:p w:rsidR="00005F08" w:rsidRDefault="00005F08" w:rsidP="00A94F1A">
      <w:pPr>
        <w:autoSpaceDE w:val="0"/>
        <w:adjustRightInd w:val="0"/>
        <w:ind w:firstLine="709"/>
        <w:jc w:val="both"/>
        <w:rPr>
          <w:rFonts w:eastAsia="Calibri"/>
          <w:spacing w:val="-4"/>
          <w:sz w:val="28"/>
          <w:szCs w:val="28"/>
        </w:rPr>
      </w:pPr>
      <w:r>
        <w:rPr>
          <w:rFonts w:eastAsia="Calibri"/>
          <w:spacing w:val="-4"/>
          <w:sz w:val="28"/>
          <w:szCs w:val="28"/>
        </w:rPr>
        <w:t>16. В затраты, указанные в абзацах втором – четвертом пункта 15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w:t>
      </w:r>
    </w:p>
    <w:p w:rsidR="00005F08" w:rsidRDefault="00005F08" w:rsidP="00A94F1A">
      <w:pPr>
        <w:autoSpaceDE w:val="0"/>
        <w:adjustRightInd w:val="0"/>
        <w:ind w:firstLine="709"/>
        <w:jc w:val="both"/>
        <w:rPr>
          <w:rFonts w:eastAsia="Calibri"/>
          <w:sz w:val="28"/>
          <w:szCs w:val="28"/>
        </w:rPr>
      </w:pPr>
      <w:r>
        <w:rPr>
          <w:rFonts w:eastAsia="Calibri"/>
          <w:sz w:val="28"/>
          <w:szCs w:val="28"/>
        </w:rPr>
        <w:t>Порядок формирования и использования резерва, указанного в абзаце пятом пункта 15 Порядка</w:t>
      </w:r>
      <w:r w:rsidR="003D0519">
        <w:rPr>
          <w:rFonts w:eastAsia="Calibri"/>
          <w:sz w:val="28"/>
          <w:szCs w:val="28"/>
        </w:rPr>
        <w:t>, устанавливается бухгалтерией а</w:t>
      </w:r>
      <w:r>
        <w:rPr>
          <w:rFonts w:eastAsia="Calibri"/>
          <w:sz w:val="28"/>
          <w:szCs w:val="28"/>
        </w:rPr>
        <w:t xml:space="preserve">дминистрации </w:t>
      </w:r>
      <w:r w:rsidR="003B47C8">
        <w:rPr>
          <w:rFonts w:eastAsia="Calibri"/>
          <w:sz w:val="28"/>
          <w:szCs w:val="28"/>
        </w:rPr>
        <w:t>Ельников</w:t>
      </w:r>
      <w:r w:rsidR="003D0519">
        <w:rPr>
          <w:rFonts w:eastAsia="Calibri"/>
          <w:bCs/>
          <w:sz w:val="28"/>
          <w:szCs w:val="28"/>
        </w:rPr>
        <w:t>ского</w:t>
      </w:r>
      <w:r>
        <w:rPr>
          <w:rFonts w:eastAsia="Calibri"/>
          <w:bCs/>
          <w:sz w:val="28"/>
          <w:szCs w:val="28"/>
        </w:rPr>
        <w:t xml:space="preserve"> сельсовета</w:t>
      </w:r>
      <w:proofErr w:type="gramStart"/>
      <w:r>
        <w:rPr>
          <w:rFonts w:eastAsia="Calibri"/>
          <w:bCs/>
          <w:sz w:val="28"/>
          <w:szCs w:val="28"/>
        </w:rPr>
        <w:t xml:space="preserve"> </w:t>
      </w:r>
      <w:r>
        <w:rPr>
          <w:rFonts w:eastAsia="Calibri"/>
          <w:sz w:val="28"/>
          <w:szCs w:val="28"/>
        </w:rPr>
        <w:t>.</w:t>
      </w:r>
      <w:proofErr w:type="gramEnd"/>
    </w:p>
    <w:p w:rsidR="00005F08" w:rsidRDefault="00005F08" w:rsidP="00A94F1A">
      <w:pPr>
        <w:autoSpaceDE w:val="0"/>
        <w:adjustRightInd w:val="0"/>
        <w:ind w:firstLine="709"/>
        <w:jc w:val="both"/>
        <w:rPr>
          <w:rFonts w:eastAsia="Calibri"/>
          <w:sz w:val="28"/>
          <w:szCs w:val="28"/>
        </w:rPr>
      </w:pPr>
      <w:r>
        <w:rPr>
          <w:rFonts w:eastAsia="Calibri"/>
          <w:sz w:val="28"/>
          <w:szCs w:val="28"/>
        </w:rPr>
        <w:t xml:space="preserve">17. Значение базового норматива затрат на оказание муниципальной услуги утверждается в отношении: </w:t>
      </w:r>
    </w:p>
    <w:p w:rsidR="00005F08" w:rsidRDefault="00005F08" w:rsidP="00A94F1A">
      <w:pPr>
        <w:autoSpaceDE w:val="0"/>
        <w:adjustRightInd w:val="0"/>
        <w:ind w:firstLine="709"/>
        <w:jc w:val="both"/>
        <w:rPr>
          <w:rFonts w:eastAsia="Calibri"/>
          <w:sz w:val="28"/>
          <w:szCs w:val="28"/>
        </w:rPr>
      </w:pPr>
      <w:r>
        <w:rPr>
          <w:rFonts w:eastAsia="Calibri"/>
          <w:sz w:val="28"/>
          <w:szCs w:val="28"/>
        </w:rPr>
        <w:t xml:space="preserve">муниципальных бюджетных учреждений </w:t>
      </w:r>
      <w:r>
        <w:rPr>
          <w:rFonts w:eastAsia="Calibri"/>
          <w:bCs/>
          <w:sz w:val="28"/>
          <w:szCs w:val="28"/>
        </w:rPr>
        <w:t>–</w:t>
      </w:r>
      <w:r w:rsidR="003D0519">
        <w:rPr>
          <w:rFonts w:eastAsia="Calibri"/>
          <w:sz w:val="28"/>
          <w:szCs w:val="28"/>
        </w:rPr>
        <w:t xml:space="preserve"> а</w:t>
      </w:r>
      <w:r>
        <w:rPr>
          <w:rFonts w:eastAsia="Calibri"/>
          <w:sz w:val="28"/>
          <w:szCs w:val="28"/>
        </w:rPr>
        <w:t xml:space="preserve">дминистрацией </w:t>
      </w:r>
      <w:r w:rsidR="003B47C8">
        <w:rPr>
          <w:rFonts w:eastAsia="Calibri"/>
          <w:sz w:val="28"/>
          <w:szCs w:val="28"/>
        </w:rPr>
        <w:t>Ельников</w:t>
      </w:r>
      <w:r w:rsidR="003D0519">
        <w:rPr>
          <w:rFonts w:eastAsia="Calibri"/>
          <w:bCs/>
          <w:sz w:val="28"/>
          <w:szCs w:val="28"/>
        </w:rPr>
        <w:t>ского</w:t>
      </w:r>
      <w:r>
        <w:rPr>
          <w:rFonts w:eastAsia="Calibri"/>
          <w:bCs/>
          <w:sz w:val="28"/>
          <w:szCs w:val="28"/>
        </w:rPr>
        <w:t xml:space="preserve"> сельсовета </w:t>
      </w:r>
      <w:r>
        <w:rPr>
          <w:rFonts w:eastAsia="Calibri"/>
          <w:sz w:val="28"/>
          <w:szCs w:val="28"/>
        </w:rPr>
        <w:t>Ил</w:t>
      </w:r>
      <w:r w:rsidR="00EF7CFC">
        <w:rPr>
          <w:rFonts w:eastAsia="Calibri"/>
          <w:sz w:val="28"/>
          <w:szCs w:val="28"/>
        </w:rPr>
        <w:t xml:space="preserve">анского района, осуществляющей </w:t>
      </w:r>
      <w:r w:rsidR="00A94F1A">
        <w:rPr>
          <w:rFonts w:eastAsia="Calibri"/>
          <w:sz w:val="28"/>
          <w:szCs w:val="28"/>
        </w:rPr>
        <w:t>функции и полномочия учредителя</w:t>
      </w:r>
      <w:r>
        <w:rPr>
          <w:rFonts w:eastAsia="Calibri"/>
          <w:sz w:val="28"/>
          <w:szCs w:val="28"/>
        </w:rPr>
        <w:t xml:space="preserve"> бюджетных учреждений.</w:t>
      </w:r>
    </w:p>
    <w:p w:rsidR="00005F08" w:rsidRDefault="00005F08" w:rsidP="00A94F1A">
      <w:pPr>
        <w:autoSpaceDE w:val="0"/>
        <w:adjustRightInd w:val="0"/>
        <w:ind w:firstLine="709"/>
        <w:jc w:val="both"/>
        <w:rPr>
          <w:rFonts w:eastAsia="Calibri"/>
          <w:sz w:val="28"/>
          <w:szCs w:val="28"/>
        </w:rPr>
      </w:pPr>
      <w:r>
        <w:rPr>
          <w:rFonts w:eastAsia="Calibri"/>
          <w:sz w:val="28"/>
          <w:szCs w:val="28"/>
        </w:rPr>
        <w:t>Значение базового норматива затрат на оказание муниципальной услуги утверждается общей суммой, с выделением:</w:t>
      </w:r>
    </w:p>
    <w:p w:rsidR="00005F08" w:rsidRDefault="00005F08" w:rsidP="00A94F1A">
      <w:pPr>
        <w:autoSpaceDE w:val="0"/>
        <w:adjustRightInd w:val="0"/>
        <w:ind w:firstLine="709"/>
        <w:jc w:val="both"/>
        <w:rPr>
          <w:rFonts w:eastAsia="Calibri"/>
          <w:spacing w:val="-4"/>
          <w:sz w:val="28"/>
          <w:szCs w:val="28"/>
        </w:rPr>
      </w:pPr>
      <w:r>
        <w:rPr>
          <w:rFonts w:eastAsia="Calibri"/>
          <w:spacing w:val="-4"/>
          <w:sz w:val="28"/>
          <w:szCs w:val="28"/>
        </w:rPr>
        <w:t>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005F08" w:rsidRDefault="00005F08" w:rsidP="00A94F1A">
      <w:pPr>
        <w:autoSpaceDE w:val="0"/>
        <w:adjustRightInd w:val="0"/>
        <w:ind w:firstLine="709"/>
        <w:jc w:val="both"/>
        <w:rPr>
          <w:rFonts w:eastAsia="Calibri"/>
          <w:sz w:val="28"/>
          <w:szCs w:val="28"/>
        </w:rPr>
      </w:pPr>
      <w:r>
        <w:rPr>
          <w:rFonts w:eastAsia="Calibri"/>
          <w:sz w:val="28"/>
          <w:szCs w:val="28"/>
        </w:rPr>
        <w:t xml:space="preserve">суммы затрат на коммунальные услуги и содержание недвижимого имущества, необходимого для выполнения муниципального задания </w:t>
      </w:r>
      <w:r>
        <w:rPr>
          <w:rFonts w:eastAsia="Calibri"/>
          <w:sz w:val="28"/>
          <w:szCs w:val="28"/>
        </w:rPr>
        <w:br/>
        <w:t>на оказание муниципальной услуги.</w:t>
      </w:r>
    </w:p>
    <w:p w:rsidR="00005F08" w:rsidRDefault="00005F08" w:rsidP="00A94F1A">
      <w:pPr>
        <w:autoSpaceDE w:val="0"/>
        <w:adjustRightInd w:val="0"/>
        <w:ind w:firstLine="709"/>
        <w:jc w:val="both"/>
        <w:rPr>
          <w:rFonts w:eastAsia="Calibri"/>
          <w:spacing w:val="-4"/>
          <w:sz w:val="28"/>
          <w:szCs w:val="28"/>
        </w:rPr>
      </w:pPr>
      <w:r>
        <w:rPr>
          <w:rFonts w:eastAsia="Calibri"/>
          <w:spacing w:val="-4"/>
          <w:sz w:val="28"/>
          <w:szCs w:val="28"/>
        </w:rPr>
        <w:lastRenderedPageBreak/>
        <w:t>18. Значения корректирующих коэффициентов, применяемых при расчете нормативных затрат на оказание муниципальной услуги, утверждаются в отношении:</w:t>
      </w:r>
    </w:p>
    <w:p w:rsidR="00005F08" w:rsidRDefault="00005F08" w:rsidP="00A94F1A">
      <w:pPr>
        <w:autoSpaceDE w:val="0"/>
        <w:adjustRightInd w:val="0"/>
        <w:ind w:firstLine="709"/>
        <w:jc w:val="both"/>
        <w:rPr>
          <w:rFonts w:eastAsia="Calibri"/>
          <w:sz w:val="28"/>
          <w:szCs w:val="28"/>
        </w:rPr>
      </w:pPr>
      <w:r>
        <w:rPr>
          <w:rFonts w:eastAsia="Calibri"/>
          <w:sz w:val="28"/>
          <w:szCs w:val="28"/>
        </w:rPr>
        <w:t xml:space="preserve">муниципальных бюджетных учреждений </w:t>
      </w:r>
      <w:r>
        <w:rPr>
          <w:rFonts w:eastAsia="Calibri"/>
          <w:bCs/>
          <w:sz w:val="28"/>
          <w:szCs w:val="28"/>
        </w:rPr>
        <w:t>–</w:t>
      </w:r>
      <w:r w:rsidR="004513BE">
        <w:rPr>
          <w:rFonts w:eastAsia="Calibri"/>
          <w:sz w:val="28"/>
          <w:szCs w:val="28"/>
        </w:rPr>
        <w:t xml:space="preserve"> а</w:t>
      </w:r>
      <w:r>
        <w:rPr>
          <w:rFonts w:eastAsia="Calibri"/>
          <w:sz w:val="28"/>
          <w:szCs w:val="28"/>
        </w:rPr>
        <w:t xml:space="preserve">дминистрацией </w:t>
      </w:r>
      <w:r w:rsidR="003B47C8">
        <w:rPr>
          <w:rFonts w:eastAsia="Calibri"/>
          <w:sz w:val="28"/>
          <w:szCs w:val="28"/>
        </w:rPr>
        <w:t>Ельников</w:t>
      </w:r>
      <w:r w:rsidR="004513BE">
        <w:rPr>
          <w:rFonts w:eastAsia="Calibri"/>
          <w:bCs/>
          <w:sz w:val="28"/>
          <w:szCs w:val="28"/>
        </w:rPr>
        <w:t>ского</w:t>
      </w:r>
      <w:r>
        <w:rPr>
          <w:rFonts w:eastAsia="Calibri"/>
          <w:bCs/>
          <w:sz w:val="28"/>
          <w:szCs w:val="28"/>
        </w:rPr>
        <w:t xml:space="preserve"> сельсовета </w:t>
      </w:r>
      <w:r>
        <w:rPr>
          <w:rFonts w:eastAsia="Calibri"/>
          <w:sz w:val="28"/>
          <w:szCs w:val="28"/>
        </w:rPr>
        <w:t>Иланского района, осуществ</w:t>
      </w:r>
      <w:r w:rsidR="00EF7CFC">
        <w:rPr>
          <w:rFonts w:eastAsia="Calibri"/>
          <w:sz w:val="28"/>
          <w:szCs w:val="28"/>
        </w:rPr>
        <w:t>ляющей</w:t>
      </w:r>
      <w:r>
        <w:rPr>
          <w:rFonts w:eastAsia="Calibri"/>
          <w:sz w:val="28"/>
          <w:szCs w:val="28"/>
        </w:rPr>
        <w:t xml:space="preserve"> </w:t>
      </w:r>
      <w:r w:rsidR="00EF7CFC">
        <w:rPr>
          <w:rFonts w:eastAsia="Calibri"/>
          <w:sz w:val="28"/>
          <w:szCs w:val="28"/>
        </w:rPr>
        <w:t>функции и полномочия учредителя</w:t>
      </w:r>
      <w:r>
        <w:rPr>
          <w:rFonts w:eastAsia="Calibri"/>
          <w:sz w:val="28"/>
          <w:szCs w:val="28"/>
        </w:rPr>
        <w:t xml:space="preserve"> бюджетных учреждений.</w:t>
      </w:r>
    </w:p>
    <w:p w:rsidR="00005F08" w:rsidRDefault="00005F08" w:rsidP="00A94F1A">
      <w:pPr>
        <w:autoSpaceDE w:val="0"/>
        <w:adjustRightInd w:val="0"/>
        <w:ind w:firstLine="709"/>
        <w:jc w:val="both"/>
        <w:rPr>
          <w:rFonts w:eastAsia="Calibri"/>
          <w:sz w:val="28"/>
          <w:szCs w:val="28"/>
        </w:rPr>
      </w:pPr>
      <w:r>
        <w:rPr>
          <w:rFonts w:eastAsia="Calibri"/>
          <w:sz w:val="28"/>
          <w:szCs w:val="28"/>
        </w:rPr>
        <w:t>19. Нормативные затраты на выполнение работы определяются при расчете объема финансового обеспечения выполнения муниципального за</w:t>
      </w:r>
      <w:r w:rsidR="00EF7CFC">
        <w:rPr>
          <w:rFonts w:eastAsia="Calibri"/>
          <w:sz w:val="28"/>
          <w:szCs w:val="28"/>
        </w:rPr>
        <w:t>дания в порядке, установленном а</w:t>
      </w:r>
      <w:r>
        <w:rPr>
          <w:rFonts w:eastAsia="Calibri"/>
          <w:sz w:val="28"/>
          <w:szCs w:val="28"/>
        </w:rPr>
        <w:t xml:space="preserve">дминистрацией </w:t>
      </w:r>
      <w:r w:rsidR="003B47C8">
        <w:rPr>
          <w:rFonts w:eastAsia="Calibri"/>
          <w:sz w:val="28"/>
          <w:szCs w:val="28"/>
        </w:rPr>
        <w:t>Ельниковс</w:t>
      </w:r>
      <w:r w:rsidR="00EF7CFC">
        <w:rPr>
          <w:rFonts w:eastAsia="Calibri"/>
          <w:bCs/>
          <w:sz w:val="28"/>
          <w:szCs w:val="28"/>
        </w:rPr>
        <w:t>кого</w:t>
      </w:r>
      <w:r>
        <w:rPr>
          <w:rFonts w:eastAsia="Calibri"/>
          <w:bCs/>
          <w:sz w:val="28"/>
          <w:szCs w:val="28"/>
        </w:rPr>
        <w:t xml:space="preserve"> сельсовета </w:t>
      </w:r>
      <w:r w:rsidR="00EF7CFC">
        <w:rPr>
          <w:rFonts w:eastAsia="Calibri"/>
          <w:sz w:val="28"/>
          <w:szCs w:val="28"/>
        </w:rPr>
        <w:t>Иланского района, осуществляющей</w:t>
      </w:r>
      <w:r>
        <w:rPr>
          <w:rFonts w:eastAsia="Calibri"/>
          <w:sz w:val="28"/>
          <w:szCs w:val="28"/>
        </w:rPr>
        <w:t xml:space="preserve"> функции и полномочия учредителя в отношении муниципальных бюджетных учреждений. </w:t>
      </w:r>
    </w:p>
    <w:p w:rsidR="00005F08" w:rsidRDefault="00005F08" w:rsidP="00A94F1A">
      <w:pPr>
        <w:autoSpaceDE w:val="0"/>
        <w:adjustRightInd w:val="0"/>
        <w:ind w:firstLine="709"/>
        <w:jc w:val="both"/>
        <w:rPr>
          <w:rFonts w:eastAsia="Calibri"/>
          <w:sz w:val="28"/>
          <w:szCs w:val="28"/>
        </w:rPr>
      </w:pPr>
      <w:r>
        <w:rPr>
          <w:rFonts w:eastAsia="Calibri"/>
          <w:sz w:val="28"/>
          <w:szCs w:val="28"/>
        </w:rPr>
        <w:t xml:space="preserve">20. Нормативные затраты на выполнение работы рассчитываются </w:t>
      </w:r>
      <w:r>
        <w:rPr>
          <w:rFonts w:eastAsia="Calibri"/>
          <w:sz w:val="28"/>
          <w:szCs w:val="28"/>
        </w:rPr>
        <w:br/>
        <w:t xml:space="preserve">на работу в целом или в случае установления в муниципальном задании показателей объема выполнения работы – на единицу объема работы. </w:t>
      </w:r>
      <w:r>
        <w:rPr>
          <w:rFonts w:eastAsia="Calibri"/>
          <w:sz w:val="28"/>
          <w:szCs w:val="28"/>
        </w:rPr>
        <w:br/>
        <w:t>В нормативные затраты на выполнение работы включаются в том числе:</w:t>
      </w:r>
    </w:p>
    <w:p w:rsidR="00005F08" w:rsidRDefault="00005F08" w:rsidP="00A94F1A">
      <w:pPr>
        <w:autoSpaceDE w:val="0"/>
        <w:adjustRightInd w:val="0"/>
        <w:ind w:firstLine="709"/>
        <w:jc w:val="both"/>
        <w:rPr>
          <w:rFonts w:eastAsia="Calibri"/>
          <w:sz w:val="28"/>
          <w:szCs w:val="28"/>
        </w:rPr>
      </w:pPr>
      <w:r>
        <w:rPr>
          <w:rFonts w:eastAsia="Calibri"/>
          <w:sz w:val="28"/>
          <w:szCs w:val="28"/>
        </w:rPr>
        <w:t>затраты на оплату труда с начислениями на выплаты по оплате труда работников, непосредственно связанных с выполнением работы;</w:t>
      </w:r>
    </w:p>
    <w:p w:rsidR="00005F08" w:rsidRDefault="00005F08" w:rsidP="00A94F1A">
      <w:pPr>
        <w:autoSpaceDE w:val="0"/>
        <w:adjustRightInd w:val="0"/>
        <w:ind w:firstLine="709"/>
        <w:jc w:val="both"/>
        <w:rPr>
          <w:rFonts w:eastAsia="Calibri"/>
          <w:sz w:val="28"/>
          <w:szCs w:val="28"/>
        </w:rPr>
      </w:pPr>
      <w:r>
        <w:rPr>
          <w:rFonts w:eastAsia="Calibri"/>
          <w:sz w:val="28"/>
          <w:szCs w:val="28"/>
        </w:rPr>
        <w:t>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005F08" w:rsidRDefault="00005F08" w:rsidP="00A94F1A">
      <w:pPr>
        <w:autoSpaceDE w:val="0"/>
        <w:adjustRightInd w:val="0"/>
        <w:ind w:firstLine="709"/>
        <w:jc w:val="both"/>
        <w:rPr>
          <w:rFonts w:eastAsia="Calibri"/>
          <w:sz w:val="28"/>
          <w:szCs w:val="28"/>
        </w:rPr>
      </w:pPr>
      <w:r>
        <w:rPr>
          <w:rFonts w:eastAsia="Calibri"/>
          <w:sz w:val="28"/>
          <w:szCs w:val="28"/>
        </w:rPr>
        <w:t>затраты на иные расходы, непосредственно связанные с выполнением работы;</w:t>
      </w:r>
    </w:p>
    <w:p w:rsidR="00005F08" w:rsidRDefault="00005F08" w:rsidP="00A94F1A">
      <w:pPr>
        <w:autoSpaceDE w:val="0"/>
        <w:adjustRightInd w:val="0"/>
        <w:ind w:firstLine="709"/>
        <w:jc w:val="both"/>
        <w:rPr>
          <w:rFonts w:eastAsia="Calibri"/>
          <w:sz w:val="28"/>
          <w:szCs w:val="28"/>
        </w:rPr>
      </w:pPr>
      <w:r>
        <w:rPr>
          <w:rFonts w:eastAsia="Calibri"/>
          <w:sz w:val="28"/>
          <w:szCs w:val="28"/>
        </w:rPr>
        <w:t>затраты на оплату коммунальных услуг;</w:t>
      </w:r>
    </w:p>
    <w:p w:rsidR="00005F08" w:rsidRDefault="00005F08" w:rsidP="00A94F1A">
      <w:pPr>
        <w:autoSpaceDE w:val="0"/>
        <w:adjustRightInd w:val="0"/>
        <w:ind w:firstLine="709"/>
        <w:jc w:val="both"/>
        <w:rPr>
          <w:rFonts w:eastAsia="Calibri"/>
          <w:sz w:val="28"/>
          <w:szCs w:val="28"/>
        </w:rPr>
      </w:pPr>
      <w:r>
        <w:rPr>
          <w:rFonts w:eastAsia="Calibri"/>
          <w:sz w:val="28"/>
          <w:szCs w:val="28"/>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005F08" w:rsidRDefault="00005F08" w:rsidP="00A94F1A">
      <w:pPr>
        <w:autoSpaceDE w:val="0"/>
        <w:adjustRightInd w:val="0"/>
        <w:ind w:firstLine="709"/>
        <w:jc w:val="both"/>
        <w:rPr>
          <w:rFonts w:eastAsia="Calibri"/>
          <w:sz w:val="28"/>
          <w:szCs w:val="28"/>
        </w:rPr>
      </w:pPr>
      <w:r>
        <w:rPr>
          <w:rFonts w:eastAsia="Calibri"/>
          <w:sz w:val="28"/>
          <w:szCs w:val="28"/>
        </w:rPr>
        <w:t>затраты на содержание объектов особо ценного движимого имущества и имущества, необходимого для выполнения муниципального задания;</w:t>
      </w:r>
    </w:p>
    <w:p w:rsidR="00005F08" w:rsidRDefault="00005F08" w:rsidP="00A94F1A">
      <w:pPr>
        <w:autoSpaceDE w:val="0"/>
        <w:adjustRightInd w:val="0"/>
        <w:ind w:firstLine="709"/>
        <w:jc w:val="both"/>
        <w:rPr>
          <w:rFonts w:eastAsia="Calibri"/>
          <w:sz w:val="28"/>
          <w:szCs w:val="28"/>
        </w:rPr>
      </w:pPr>
      <w:r>
        <w:rPr>
          <w:rFonts w:eastAsia="Calibri"/>
          <w:sz w:val="28"/>
          <w:szCs w:val="28"/>
        </w:rPr>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005F08" w:rsidRDefault="00005F08" w:rsidP="00A94F1A">
      <w:pPr>
        <w:autoSpaceDE w:val="0"/>
        <w:adjustRightInd w:val="0"/>
        <w:ind w:firstLine="709"/>
        <w:jc w:val="both"/>
        <w:rPr>
          <w:rFonts w:eastAsia="Calibri"/>
          <w:sz w:val="28"/>
          <w:szCs w:val="28"/>
        </w:rPr>
      </w:pPr>
      <w:r>
        <w:rPr>
          <w:rFonts w:eastAsia="Calibri"/>
          <w:sz w:val="28"/>
          <w:szCs w:val="28"/>
        </w:rPr>
        <w:t>затраты на приобретение услуг связи;</w:t>
      </w:r>
    </w:p>
    <w:p w:rsidR="00005F08" w:rsidRDefault="00005F08" w:rsidP="00A94F1A">
      <w:pPr>
        <w:autoSpaceDE w:val="0"/>
        <w:adjustRightInd w:val="0"/>
        <w:ind w:firstLine="709"/>
        <w:jc w:val="both"/>
        <w:rPr>
          <w:rFonts w:eastAsia="Calibri"/>
          <w:sz w:val="28"/>
          <w:szCs w:val="28"/>
        </w:rPr>
      </w:pPr>
      <w:r>
        <w:rPr>
          <w:rFonts w:eastAsia="Calibri"/>
          <w:sz w:val="28"/>
          <w:szCs w:val="28"/>
        </w:rPr>
        <w:t>затраты на приобретение транспортных услуг;</w:t>
      </w:r>
    </w:p>
    <w:p w:rsidR="00005F08" w:rsidRDefault="00005F08" w:rsidP="00A94F1A">
      <w:pPr>
        <w:autoSpaceDE w:val="0"/>
        <w:adjustRightInd w:val="0"/>
        <w:ind w:firstLine="709"/>
        <w:jc w:val="both"/>
        <w:rPr>
          <w:rFonts w:eastAsia="Calibri"/>
          <w:sz w:val="28"/>
          <w:szCs w:val="28"/>
        </w:rPr>
      </w:pPr>
      <w:r>
        <w:rPr>
          <w:rFonts w:eastAsia="Calibri"/>
          <w:sz w:val="28"/>
          <w:szCs w:val="28"/>
        </w:rPr>
        <w:t>затраты на оплату труда с начислениями на выплаты по оплате труда работников, которые не принимают непосредственного участия в выполнении работы;</w:t>
      </w:r>
    </w:p>
    <w:p w:rsidR="00005F08" w:rsidRDefault="00005F08" w:rsidP="00A94F1A">
      <w:pPr>
        <w:autoSpaceDE w:val="0"/>
        <w:adjustRightInd w:val="0"/>
        <w:ind w:firstLine="709"/>
        <w:jc w:val="both"/>
        <w:rPr>
          <w:rFonts w:eastAsia="Calibri"/>
          <w:sz w:val="28"/>
          <w:szCs w:val="28"/>
        </w:rPr>
      </w:pPr>
      <w:r>
        <w:rPr>
          <w:rFonts w:eastAsia="Calibri"/>
          <w:sz w:val="28"/>
          <w:szCs w:val="28"/>
        </w:rPr>
        <w:t>затраты на прочие общехозяйственные нужды.</w:t>
      </w:r>
    </w:p>
    <w:p w:rsidR="00005F08" w:rsidRDefault="00005F08" w:rsidP="00A94F1A">
      <w:pPr>
        <w:autoSpaceDE w:val="0"/>
        <w:adjustRightInd w:val="0"/>
        <w:ind w:firstLine="709"/>
        <w:jc w:val="both"/>
        <w:rPr>
          <w:rFonts w:eastAsia="Calibri"/>
          <w:sz w:val="28"/>
          <w:szCs w:val="28"/>
        </w:rPr>
      </w:pPr>
      <w:r>
        <w:rPr>
          <w:rFonts w:eastAsia="Calibri"/>
          <w:sz w:val="28"/>
          <w:szCs w:val="28"/>
        </w:rPr>
        <w:t>Порядок формирования и использования резерва, указанного в абзаце восьмом настоящего пункта, устана</w:t>
      </w:r>
      <w:r w:rsidR="00EF7CFC">
        <w:rPr>
          <w:rFonts w:eastAsia="Calibri"/>
          <w:sz w:val="28"/>
          <w:szCs w:val="28"/>
        </w:rPr>
        <w:t>вливается бухгалтерией  а</w:t>
      </w:r>
      <w:r>
        <w:rPr>
          <w:rFonts w:eastAsia="Calibri"/>
          <w:sz w:val="28"/>
          <w:szCs w:val="28"/>
        </w:rPr>
        <w:t xml:space="preserve">дминистрации </w:t>
      </w:r>
      <w:r w:rsidR="003B47C8">
        <w:rPr>
          <w:rFonts w:eastAsia="Calibri"/>
          <w:sz w:val="28"/>
          <w:szCs w:val="28"/>
        </w:rPr>
        <w:t>Ельников</w:t>
      </w:r>
      <w:r w:rsidR="00EF7CFC">
        <w:rPr>
          <w:rFonts w:eastAsia="Calibri"/>
          <w:bCs/>
          <w:sz w:val="28"/>
          <w:szCs w:val="28"/>
        </w:rPr>
        <w:t>ского</w:t>
      </w:r>
      <w:r>
        <w:rPr>
          <w:rFonts w:eastAsia="Calibri"/>
          <w:bCs/>
          <w:sz w:val="28"/>
          <w:szCs w:val="28"/>
        </w:rPr>
        <w:t xml:space="preserve"> сельсовета </w:t>
      </w:r>
      <w:r>
        <w:rPr>
          <w:rFonts w:eastAsia="Calibri"/>
          <w:sz w:val="28"/>
          <w:szCs w:val="28"/>
        </w:rPr>
        <w:t>Иланского района.</w:t>
      </w:r>
    </w:p>
    <w:p w:rsidR="00005F08" w:rsidRDefault="00005F08" w:rsidP="00A94F1A">
      <w:pPr>
        <w:autoSpaceDE w:val="0"/>
        <w:adjustRightInd w:val="0"/>
        <w:ind w:firstLine="709"/>
        <w:jc w:val="both"/>
        <w:rPr>
          <w:rFonts w:eastAsia="Calibri"/>
          <w:sz w:val="28"/>
          <w:szCs w:val="28"/>
        </w:rPr>
      </w:pPr>
      <w:r>
        <w:rPr>
          <w:rFonts w:eastAsia="Calibri"/>
          <w:sz w:val="28"/>
          <w:szCs w:val="28"/>
        </w:rPr>
        <w:lastRenderedPageBreak/>
        <w:t>21.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правилами и нормами выполнения работ в установленной сфере деятельности.</w:t>
      </w:r>
    </w:p>
    <w:p w:rsidR="00005F08" w:rsidRDefault="00005F08" w:rsidP="00A94F1A">
      <w:pPr>
        <w:autoSpaceDE w:val="0"/>
        <w:adjustRightInd w:val="0"/>
        <w:ind w:firstLine="709"/>
        <w:jc w:val="both"/>
        <w:rPr>
          <w:rFonts w:eastAsia="Calibri"/>
          <w:sz w:val="28"/>
          <w:szCs w:val="28"/>
        </w:rPr>
      </w:pPr>
      <w:r>
        <w:rPr>
          <w:rFonts w:eastAsia="Calibri"/>
          <w:sz w:val="28"/>
          <w:szCs w:val="28"/>
        </w:rPr>
        <w:t>22. Значения нормативных затрат на выполне</w:t>
      </w:r>
      <w:r w:rsidR="00EF7CFC">
        <w:rPr>
          <w:rFonts w:eastAsia="Calibri"/>
          <w:sz w:val="28"/>
          <w:szCs w:val="28"/>
        </w:rPr>
        <w:t>ние работы утверждаются а</w:t>
      </w:r>
      <w:r>
        <w:rPr>
          <w:rFonts w:eastAsia="Calibri"/>
          <w:sz w:val="28"/>
          <w:szCs w:val="28"/>
        </w:rPr>
        <w:t xml:space="preserve">дминистрацией </w:t>
      </w:r>
      <w:r w:rsidR="003B47C8">
        <w:rPr>
          <w:rFonts w:eastAsia="Calibri"/>
          <w:sz w:val="28"/>
          <w:szCs w:val="28"/>
        </w:rPr>
        <w:t>Ельников</w:t>
      </w:r>
      <w:r w:rsidR="00EF7CFC">
        <w:rPr>
          <w:rFonts w:eastAsia="Calibri"/>
          <w:bCs/>
          <w:sz w:val="28"/>
          <w:szCs w:val="28"/>
        </w:rPr>
        <w:t>ского</w:t>
      </w:r>
      <w:r>
        <w:rPr>
          <w:rFonts w:eastAsia="Calibri"/>
          <w:bCs/>
          <w:sz w:val="28"/>
          <w:szCs w:val="28"/>
        </w:rPr>
        <w:t xml:space="preserve"> сельсовета </w:t>
      </w:r>
      <w:r>
        <w:rPr>
          <w:rFonts w:eastAsia="Calibri"/>
          <w:sz w:val="28"/>
          <w:szCs w:val="28"/>
        </w:rPr>
        <w:t xml:space="preserve">Иланского района, </w:t>
      </w:r>
      <w:r w:rsidR="00EF7CFC">
        <w:rPr>
          <w:rFonts w:eastAsia="Calibri"/>
          <w:sz w:val="28"/>
          <w:szCs w:val="28"/>
        </w:rPr>
        <w:t>осуществляющей</w:t>
      </w:r>
      <w:r>
        <w:rPr>
          <w:rFonts w:eastAsia="Calibri"/>
          <w:sz w:val="28"/>
          <w:szCs w:val="28"/>
        </w:rPr>
        <w:t xml:space="preserve"> функции и полномочия учредителя в отношении муниципальных бюджетных учреждений (в случае принятия ими решения о применении нормативных затрат при расчете объема финансового обеспечения выполнения муниципального задания).</w:t>
      </w:r>
    </w:p>
    <w:p w:rsidR="00005F08" w:rsidRDefault="00005F08" w:rsidP="00A94F1A">
      <w:pPr>
        <w:autoSpaceDE w:val="0"/>
        <w:adjustRightInd w:val="0"/>
        <w:ind w:firstLine="709"/>
        <w:jc w:val="both"/>
        <w:rPr>
          <w:rFonts w:eastAsia="Calibri"/>
          <w:sz w:val="28"/>
          <w:szCs w:val="28"/>
        </w:rPr>
      </w:pPr>
      <w:bookmarkStart w:id="0" w:name="Par0"/>
      <w:bookmarkEnd w:id="0"/>
      <w:r>
        <w:rPr>
          <w:rFonts w:eastAsia="Calibri"/>
          <w:sz w:val="28"/>
          <w:szCs w:val="28"/>
        </w:rPr>
        <w:t>23.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005F08" w:rsidRDefault="00005F08" w:rsidP="00A94F1A">
      <w:pPr>
        <w:autoSpaceDE w:val="0"/>
        <w:adjustRightInd w:val="0"/>
        <w:ind w:firstLine="709"/>
        <w:jc w:val="both"/>
        <w:rPr>
          <w:rFonts w:eastAsia="Calibri"/>
          <w:sz w:val="28"/>
          <w:szCs w:val="28"/>
        </w:rPr>
      </w:pPr>
      <w:r>
        <w:rPr>
          <w:rFonts w:eastAsia="Calibri"/>
          <w:sz w:val="28"/>
          <w:szCs w:val="28"/>
        </w:rPr>
        <w:t xml:space="preserve">В случае если муниципальное бюджетное учреждение оказывает муниципальные услуги (выполняет работы) для физических и юридических лиц за плату (далее </w:t>
      </w:r>
      <w:r>
        <w:rPr>
          <w:rFonts w:eastAsia="Calibri"/>
          <w:bCs/>
          <w:sz w:val="28"/>
          <w:szCs w:val="28"/>
        </w:rPr>
        <w:t xml:space="preserve">– </w:t>
      </w:r>
      <w:r>
        <w:rPr>
          <w:rFonts w:eastAsia="Calibri"/>
          <w:sz w:val="28"/>
          <w:szCs w:val="28"/>
        </w:rPr>
        <w:t xml:space="preserve">платная деятельность) сверх установленного муниципального задания, затраты, указанные в </w:t>
      </w:r>
      <w:hyperlink r:id="rId13" w:anchor="Par0#Par0" w:history="1">
        <w:r w:rsidRPr="00E36667">
          <w:rPr>
            <w:rStyle w:val="a3"/>
            <w:rFonts w:ascii="Times New Roman" w:eastAsia="Calibri" w:hAnsi="Times New Roman" w:cs="Times New Roman"/>
            <w:color w:val="auto"/>
            <w:sz w:val="28"/>
            <w:szCs w:val="28"/>
            <w:u w:val="none"/>
          </w:rPr>
          <w:t>абзаце первом</w:t>
        </w:r>
      </w:hyperlink>
      <w:r>
        <w:rPr>
          <w:rFonts w:eastAsia="Calibri"/>
          <w:sz w:val="28"/>
          <w:szCs w:val="28"/>
        </w:rPr>
        <w:t xml:space="preserve"> настоящего пункта, рассчитываются </w:t>
      </w:r>
      <w:r>
        <w:rPr>
          <w:rFonts w:eastAsia="Calibri"/>
          <w:sz w:val="28"/>
          <w:szCs w:val="28"/>
        </w:rPr>
        <w:br/>
        <w:t>с применением коэффициента платной деятельности, который определяется по формуле:</w:t>
      </w:r>
    </w:p>
    <w:p w:rsidR="00005F08" w:rsidRDefault="00005F08" w:rsidP="00A94F1A">
      <w:pPr>
        <w:autoSpaceDE w:val="0"/>
        <w:adjustRightInd w:val="0"/>
        <w:ind w:firstLine="709"/>
        <w:jc w:val="both"/>
        <w:rPr>
          <w:rFonts w:eastAsia="Calibri"/>
          <w:sz w:val="16"/>
          <w:szCs w:val="16"/>
        </w:rPr>
      </w:pPr>
      <w:r>
        <w:rPr>
          <w:noProof/>
        </w:rPr>
        <w:drawing>
          <wp:anchor distT="0" distB="0" distL="114300" distR="114300" simplePos="0" relativeHeight="251658240" behindDoc="1" locked="0" layoutInCell="1" allowOverlap="1">
            <wp:simplePos x="0" y="0"/>
            <wp:positionH relativeFrom="column">
              <wp:posOffset>224790</wp:posOffset>
            </wp:positionH>
            <wp:positionV relativeFrom="paragraph">
              <wp:posOffset>76835</wp:posOffset>
            </wp:positionV>
            <wp:extent cx="3297555" cy="474980"/>
            <wp:effectExtent l="0" t="0" r="0" b="1270"/>
            <wp:wrapTight wrapText="bothSides">
              <wp:wrapPolygon edited="0">
                <wp:start x="7861" y="0"/>
                <wp:lineTo x="0" y="3465"/>
                <wp:lineTo x="0" y="12995"/>
                <wp:lineTo x="374" y="17326"/>
                <wp:lineTo x="6738" y="20791"/>
                <wp:lineTo x="11730" y="20791"/>
                <wp:lineTo x="21463" y="20791"/>
                <wp:lineTo x="21463" y="17326"/>
                <wp:lineTo x="20090" y="13861"/>
                <wp:lineTo x="21463" y="11262"/>
                <wp:lineTo x="21463" y="866"/>
                <wp:lineTo x="11730" y="0"/>
                <wp:lineTo x="7861"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97555" cy="474980"/>
                    </a:xfrm>
                    <a:prstGeom prst="rect">
                      <a:avLst/>
                    </a:prstGeom>
                    <a:noFill/>
                  </pic:spPr>
                </pic:pic>
              </a:graphicData>
            </a:graphic>
          </wp:anchor>
        </w:drawing>
      </w:r>
    </w:p>
    <w:p w:rsidR="00005F08" w:rsidRDefault="00005F08" w:rsidP="00A94F1A">
      <w:pPr>
        <w:autoSpaceDE w:val="0"/>
        <w:adjustRightInd w:val="0"/>
        <w:ind w:firstLine="709"/>
        <w:jc w:val="both"/>
        <w:rPr>
          <w:rFonts w:eastAsia="Calibri"/>
          <w:sz w:val="16"/>
          <w:szCs w:val="16"/>
        </w:rPr>
      </w:pPr>
    </w:p>
    <w:p w:rsidR="00005F08" w:rsidRDefault="00005F08" w:rsidP="00A94F1A">
      <w:pPr>
        <w:autoSpaceDE w:val="0"/>
        <w:adjustRightInd w:val="0"/>
        <w:jc w:val="both"/>
        <w:rPr>
          <w:rFonts w:eastAsia="Calibri"/>
          <w:sz w:val="28"/>
          <w:szCs w:val="28"/>
        </w:rPr>
      </w:pPr>
      <w:r>
        <w:rPr>
          <w:sz w:val="28"/>
          <w:szCs w:val="28"/>
        </w:rPr>
        <w:t>,</w:t>
      </w:r>
      <w:r>
        <w:rPr>
          <w:sz w:val="28"/>
          <w:szCs w:val="28"/>
        </w:rPr>
        <w:tab/>
      </w:r>
      <w:r>
        <w:rPr>
          <w:sz w:val="28"/>
          <w:szCs w:val="28"/>
        </w:rPr>
        <w:tab/>
      </w:r>
      <w:r>
        <w:rPr>
          <w:sz w:val="28"/>
          <w:szCs w:val="28"/>
        </w:rPr>
        <w:tab/>
      </w:r>
      <w:r>
        <w:rPr>
          <w:sz w:val="28"/>
          <w:szCs w:val="28"/>
        </w:rPr>
        <w:tab/>
        <w:t>(3)</w:t>
      </w:r>
    </w:p>
    <w:p w:rsidR="00005F08" w:rsidRDefault="00005F08" w:rsidP="00A94F1A">
      <w:pPr>
        <w:autoSpaceDE w:val="0"/>
        <w:adjustRightInd w:val="0"/>
        <w:ind w:firstLine="709"/>
        <w:jc w:val="both"/>
        <w:rPr>
          <w:rFonts w:eastAsia="Calibri"/>
          <w:sz w:val="16"/>
          <w:szCs w:val="16"/>
        </w:rPr>
      </w:pPr>
    </w:p>
    <w:p w:rsidR="00005F08" w:rsidRDefault="00005F08" w:rsidP="00A94F1A">
      <w:pPr>
        <w:autoSpaceDE w:val="0"/>
        <w:adjustRightInd w:val="0"/>
        <w:ind w:firstLine="709"/>
        <w:jc w:val="both"/>
      </w:pPr>
      <w:r>
        <w:rPr>
          <w:sz w:val="28"/>
          <w:szCs w:val="28"/>
        </w:rPr>
        <w:t>где:</w:t>
      </w:r>
    </w:p>
    <w:p w:rsidR="00005F08" w:rsidRDefault="002219D6" w:rsidP="00A94F1A">
      <w:pPr>
        <w:jc w:val="both"/>
        <w:rPr>
          <w:spacing w:val="-6"/>
          <w:sz w:val="28"/>
          <w:szCs w:val="28"/>
        </w:rPr>
      </w:pPr>
      <w:r>
        <w:fldChar w:fldCharType="begin"/>
      </w:r>
      <w:r w:rsidR="00005F08">
        <w:instrText xml:space="preserve"> QUOTE </w:instrText>
      </w:r>
      <w:r w:rsidR="00005F08">
        <w:rPr>
          <w:rFonts w:eastAsia="Calibri"/>
          <w:noProof/>
          <w:position w:val="-12"/>
        </w:rPr>
        <w:drawing>
          <wp:inline distT="0" distB="0" distL="0" distR="0">
            <wp:extent cx="342900" cy="2952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00005F08">
        <w:instrText xml:space="preserve"> </w:instrText>
      </w:r>
      <w:r>
        <w:fldChar w:fldCharType="separate"/>
      </w:r>
      <w:r w:rsidR="00005F08">
        <w:rPr>
          <w:rFonts w:eastAsia="Calibri"/>
          <w:noProof/>
          <w:position w:val="-12"/>
        </w:rPr>
        <w:drawing>
          <wp:inline distT="0" distB="0" distL="0" distR="0">
            <wp:extent cx="342900" cy="2952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fldChar w:fldCharType="end"/>
      </w:r>
      <w:r w:rsidR="00005F08">
        <w:rPr>
          <w:sz w:val="36"/>
          <w:szCs w:val="36"/>
        </w:rPr>
        <w:t xml:space="preserve"> – </w:t>
      </w:r>
      <w:r w:rsidR="00005F08">
        <w:rPr>
          <w:sz w:val="28"/>
          <w:szCs w:val="28"/>
        </w:rPr>
        <w:t>коэффициент платной деятельности;</w:t>
      </w:r>
      <w:r w:rsidR="00005F08">
        <w:t xml:space="preserve">           </w:t>
      </w:r>
      <w:r w:rsidR="00005F08">
        <w:rPr>
          <w:noProof/>
        </w:rPr>
        <w:drawing>
          <wp:inline distT="0" distB="0" distL="0" distR="0">
            <wp:extent cx="182880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238125"/>
                    </a:xfrm>
                    <a:prstGeom prst="rect">
                      <a:avLst/>
                    </a:prstGeom>
                    <a:noFill/>
                    <a:ln>
                      <a:noFill/>
                    </a:ln>
                  </pic:spPr>
                </pic:pic>
              </a:graphicData>
            </a:graphic>
          </wp:inline>
        </w:drawing>
      </w:r>
      <w:r w:rsidR="00005F08">
        <w:t xml:space="preserve">  </w:t>
      </w:r>
      <w:r w:rsidR="00005F08">
        <w:rPr>
          <w:spacing w:val="-6"/>
          <w:sz w:val="28"/>
          <w:szCs w:val="28"/>
        </w:rPr>
        <w:t>– объем субсидии на выполнение муниципального  задания, полученной муниципальным учреждением в отчетном финансовом году;</w:t>
      </w:r>
    </w:p>
    <w:p w:rsidR="00005F08" w:rsidRDefault="002219D6" w:rsidP="00A94F1A">
      <w:pPr>
        <w:autoSpaceDE w:val="0"/>
        <w:adjustRightInd w:val="0"/>
        <w:ind w:firstLine="709"/>
        <w:jc w:val="both"/>
        <w:rPr>
          <w:sz w:val="28"/>
          <w:szCs w:val="28"/>
        </w:rPr>
      </w:pPr>
      <w:r>
        <w:rPr>
          <w:sz w:val="36"/>
          <w:szCs w:val="36"/>
        </w:rPr>
        <w:fldChar w:fldCharType="begin"/>
      </w:r>
      <w:r w:rsidR="00005F08">
        <w:rPr>
          <w:sz w:val="36"/>
          <w:szCs w:val="36"/>
        </w:rPr>
        <w:instrText xml:space="preserve"> QUOTE </w:instrText>
      </w:r>
      <w:r w:rsidR="00005F08">
        <w:rPr>
          <w:noProof/>
          <w:position w:val="-11"/>
        </w:rPr>
        <w:drawing>
          <wp:inline distT="0" distB="0" distL="0" distR="0">
            <wp:extent cx="109537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5375" cy="228600"/>
                    </a:xfrm>
                    <a:prstGeom prst="rect">
                      <a:avLst/>
                    </a:prstGeom>
                    <a:noFill/>
                    <a:ln>
                      <a:noFill/>
                    </a:ln>
                  </pic:spPr>
                </pic:pic>
              </a:graphicData>
            </a:graphic>
          </wp:inline>
        </w:drawing>
      </w:r>
      <w:r w:rsidR="00005F08">
        <w:rPr>
          <w:sz w:val="36"/>
          <w:szCs w:val="36"/>
        </w:rPr>
        <w:instrText xml:space="preserve"> </w:instrText>
      </w:r>
      <w:r>
        <w:rPr>
          <w:sz w:val="36"/>
          <w:szCs w:val="36"/>
        </w:rPr>
        <w:fldChar w:fldCharType="separate"/>
      </w:r>
      <w:r w:rsidR="00005F08">
        <w:rPr>
          <w:noProof/>
          <w:position w:val="-11"/>
        </w:rPr>
        <w:drawing>
          <wp:inline distT="0" distB="0" distL="0" distR="0">
            <wp:extent cx="109537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5375" cy="228600"/>
                    </a:xfrm>
                    <a:prstGeom prst="rect">
                      <a:avLst/>
                    </a:prstGeom>
                    <a:noFill/>
                    <a:ln>
                      <a:noFill/>
                    </a:ln>
                  </pic:spPr>
                </pic:pic>
              </a:graphicData>
            </a:graphic>
          </wp:inline>
        </w:drawing>
      </w:r>
      <w:r>
        <w:rPr>
          <w:sz w:val="36"/>
          <w:szCs w:val="36"/>
        </w:rPr>
        <w:fldChar w:fldCharType="end"/>
      </w:r>
      <w:r w:rsidR="00005F08">
        <w:rPr>
          <w:sz w:val="36"/>
          <w:szCs w:val="36"/>
        </w:rPr>
        <w:t xml:space="preserve"> – </w:t>
      </w:r>
      <w:r w:rsidR="00005F08">
        <w:rPr>
          <w:sz w:val="28"/>
          <w:szCs w:val="28"/>
        </w:rPr>
        <w:t>объем доходов от платной деятельности, полученных муниципальным учреждением в отчетном финансовом году.</w:t>
      </w:r>
    </w:p>
    <w:p w:rsidR="00005F08" w:rsidRDefault="00005F08" w:rsidP="00A94F1A">
      <w:pPr>
        <w:autoSpaceDE w:val="0"/>
        <w:adjustRightInd w:val="0"/>
        <w:ind w:firstLine="709"/>
        <w:jc w:val="both"/>
        <w:rPr>
          <w:rFonts w:eastAsia="Calibri"/>
          <w:sz w:val="28"/>
          <w:szCs w:val="28"/>
        </w:rPr>
      </w:pPr>
      <w:r>
        <w:rPr>
          <w:rFonts w:eastAsia="Calibri"/>
          <w:sz w:val="28"/>
          <w:szCs w:val="28"/>
        </w:rPr>
        <w:t>24. Затраты на содержание не используемого для выполнения муниципального задания имущества муниципального бюджетного учреждения рассчитываются с учётом затрат:</w:t>
      </w:r>
    </w:p>
    <w:p w:rsidR="00005F08" w:rsidRDefault="00005F08" w:rsidP="00A94F1A">
      <w:pPr>
        <w:autoSpaceDE w:val="0"/>
        <w:adjustRightInd w:val="0"/>
        <w:ind w:firstLine="709"/>
        <w:jc w:val="both"/>
        <w:rPr>
          <w:rFonts w:eastAsia="Calibri"/>
          <w:sz w:val="28"/>
          <w:szCs w:val="28"/>
        </w:rPr>
      </w:pPr>
      <w:r>
        <w:rPr>
          <w:rFonts w:eastAsia="Calibri"/>
          <w:sz w:val="28"/>
          <w:szCs w:val="28"/>
        </w:rPr>
        <w:t>на потребление электрической энергии в размере 10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005F08" w:rsidRDefault="00005F08" w:rsidP="00A94F1A">
      <w:pPr>
        <w:autoSpaceDE w:val="0"/>
        <w:adjustRightInd w:val="0"/>
        <w:ind w:firstLine="709"/>
        <w:jc w:val="both"/>
        <w:rPr>
          <w:rFonts w:eastAsia="Calibri"/>
          <w:sz w:val="28"/>
          <w:szCs w:val="28"/>
        </w:rPr>
      </w:pPr>
      <w:r>
        <w:rPr>
          <w:rFonts w:eastAsia="Calibri"/>
          <w:sz w:val="28"/>
          <w:szCs w:val="28"/>
        </w:rPr>
        <w:lastRenderedPageBreak/>
        <w:t>на потребление тепловой энергии в размере 50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005F08" w:rsidRDefault="00005F08" w:rsidP="00A94F1A">
      <w:pPr>
        <w:autoSpaceDE w:val="0"/>
        <w:adjustRightInd w:val="0"/>
        <w:ind w:firstLine="709"/>
        <w:jc w:val="both"/>
        <w:rPr>
          <w:sz w:val="28"/>
          <w:szCs w:val="28"/>
        </w:rPr>
      </w:pPr>
      <w:r>
        <w:rPr>
          <w:sz w:val="28"/>
          <w:szCs w:val="28"/>
        </w:rPr>
        <w:t>В случае если муниципальное бюджетное учреждение оказывает платную деятельность сверх установленного муниципального задания, затраты, указанные в абзацах втором – третьем настоящего пункта, рассчитываются с применением коэффициента платной деятельности.</w:t>
      </w:r>
    </w:p>
    <w:p w:rsidR="00005F08" w:rsidRDefault="00005F08" w:rsidP="00A94F1A">
      <w:pPr>
        <w:autoSpaceDE w:val="0"/>
        <w:adjustRightInd w:val="0"/>
        <w:ind w:firstLine="709"/>
        <w:jc w:val="both"/>
        <w:rPr>
          <w:rFonts w:eastAsia="Calibri"/>
          <w:sz w:val="28"/>
          <w:szCs w:val="28"/>
        </w:rPr>
      </w:pPr>
      <w:r>
        <w:rPr>
          <w:sz w:val="28"/>
          <w:szCs w:val="28"/>
        </w:rPr>
        <w:t>Значения затрат на содержание не используемого для выполнения муниципального задания имущества муниципального бюджетного учреждения утверждают</w:t>
      </w:r>
      <w:r w:rsidR="00725DAD">
        <w:rPr>
          <w:sz w:val="28"/>
          <w:szCs w:val="28"/>
        </w:rPr>
        <w:t>ся а</w:t>
      </w:r>
      <w:r>
        <w:rPr>
          <w:sz w:val="28"/>
          <w:szCs w:val="28"/>
        </w:rPr>
        <w:t xml:space="preserve">дминистрацией </w:t>
      </w:r>
      <w:r w:rsidR="003B47C8">
        <w:rPr>
          <w:sz w:val="28"/>
          <w:szCs w:val="28"/>
        </w:rPr>
        <w:t>Ельниковс</w:t>
      </w:r>
      <w:r w:rsidR="00725DAD">
        <w:rPr>
          <w:rFonts w:eastAsia="Calibri"/>
          <w:bCs/>
          <w:sz w:val="28"/>
          <w:szCs w:val="28"/>
        </w:rPr>
        <w:t>кого</w:t>
      </w:r>
      <w:r>
        <w:rPr>
          <w:rFonts w:eastAsia="Calibri"/>
          <w:bCs/>
          <w:sz w:val="28"/>
          <w:szCs w:val="28"/>
        </w:rPr>
        <w:t xml:space="preserve"> сельсовета </w:t>
      </w:r>
      <w:r w:rsidR="00725DAD">
        <w:rPr>
          <w:sz w:val="28"/>
          <w:szCs w:val="28"/>
        </w:rPr>
        <w:t>Иланского района, осуществляющей</w:t>
      </w:r>
      <w:r>
        <w:rPr>
          <w:sz w:val="28"/>
          <w:szCs w:val="28"/>
        </w:rPr>
        <w:t xml:space="preserve"> функции и полномочия учредителя в отношении муниципальных бюджетных учреждений.</w:t>
      </w:r>
    </w:p>
    <w:p w:rsidR="00005F08" w:rsidRDefault="00005F08" w:rsidP="00A94F1A">
      <w:pPr>
        <w:autoSpaceDE w:val="0"/>
        <w:adjustRightInd w:val="0"/>
        <w:ind w:firstLine="709"/>
        <w:jc w:val="both"/>
        <w:rPr>
          <w:rFonts w:eastAsia="Calibri"/>
          <w:sz w:val="28"/>
          <w:szCs w:val="28"/>
        </w:rPr>
      </w:pPr>
      <w:r>
        <w:rPr>
          <w:rFonts w:eastAsia="Calibri"/>
          <w:sz w:val="28"/>
          <w:szCs w:val="28"/>
        </w:rPr>
        <w:t>25. </w:t>
      </w:r>
      <w:proofErr w:type="gramStart"/>
      <w:r>
        <w:rPr>
          <w:rFonts w:eastAsia="Calibri"/>
          <w:sz w:val="28"/>
          <w:szCs w:val="28"/>
        </w:rPr>
        <w:t>В случае если муниципальное учреждение оказывает муниципальные услуги в рамках установленного ему муниципального задания, финансовое обеспечение которого осуществляется в том числе за счет средств, предусмотренных в территориальной программе обязательного медицинского страхования, нормативные затраты (затраты), определяемые в соответствии с настоящим Порядком,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roofErr w:type="gramEnd"/>
    </w:p>
    <w:p w:rsidR="00005F08" w:rsidRDefault="00005F08" w:rsidP="00A94F1A">
      <w:pPr>
        <w:autoSpaceDE w:val="0"/>
        <w:adjustRightInd w:val="0"/>
        <w:ind w:firstLine="709"/>
        <w:jc w:val="both"/>
        <w:rPr>
          <w:rFonts w:eastAsia="Calibri"/>
          <w:spacing w:val="-4"/>
          <w:sz w:val="28"/>
          <w:szCs w:val="28"/>
        </w:rPr>
      </w:pPr>
      <w:r>
        <w:rPr>
          <w:rFonts w:eastAsia="Calibri"/>
          <w:spacing w:val="-4"/>
          <w:sz w:val="28"/>
          <w:szCs w:val="28"/>
        </w:rPr>
        <w:t>26. </w:t>
      </w:r>
      <w:proofErr w:type="gramStart"/>
      <w:r>
        <w:rPr>
          <w:rFonts w:eastAsia="Calibri"/>
          <w:spacing w:val="-4"/>
          <w:sz w:val="28"/>
          <w:szCs w:val="28"/>
        </w:rPr>
        <w:t>В случае если муниципальное  бюджетное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значения размера</w:t>
      </w:r>
      <w:proofErr w:type="gramEnd"/>
      <w:r>
        <w:rPr>
          <w:rFonts w:eastAsia="Calibri"/>
          <w:spacing w:val="-4"/>
          <w:sz w:val="28"/>
          <w:szCs w:val="28"/>
        </w:rPr>
        <w:t xml:space="preserve"> платы (цены, тарифа), установл</w:t>
      </w:r>
      <w:r w:rsidR="00725DAD">
        <w:rPr>
          <w:rFonts w:eastAsia="Calibri"/>
          <w:spacing w:val="-4"/>
          <w:sz w:val="28"/>
          <w:szCs w:val="28"/>
        </w:rPr>
        <w:t>енного в муниципальном задании а</w:t>
      </w:r>
      <w:r>
        <w:rPr>
          <w:rFonts w:eastAsia="Calibri"/>
          <w:spacing w:val="-4"/>
          <w:sz w:val="28"/>
          <w:szCs w:val="28"/>
        </w:rPr>
        <w:t>дминистрацией</w:t>
      </w:r>
      <w:r w:rsidR="00725DAD">
        <w:rPr>
          <w:rFonts w:eastAsia="Calibri"/>
          <w:bCs/>
          <w:sz w:val="28"/>
          <w:szCs w:val="28"/>
        </w:rPr>
        <w:t xml:space="preserve"> </w:t>
      </w:r>
      <w:r w:rsidR="003B47C8">
        <w:rPr>
          <w:rFonts w:eastAsia="Calibri"/>
          <w:bCs/>
          <w:sz w:val="28"/>
          <w:szCs w:val="28"/>
        </w:rPr>
        <w:t>Ельников</w:t>
      </w:r>
      <w:r w:rsidR="00725DAD">
        <w:rPr>
          <w:rFonts w:eastAsia="Calibri"/>
          <w:bCs/>
          <w:sz w:val="28"/>
          <w:szCs w:val="28"/>
        </w:rPr>
        <w:t>ского</w:t>
      </w:r>
      <w:r>
        <w:rPr>
          <w:rFonts w:eastAsia="Calibri"/>
          <w:bCs/>
          <w:sz w:val="28"/>
          <w:szCs w:val="28"/>
        </w:rPr>
        <w:t xml:space="preserve"> сельсовета</w:t>
      </w:r>
      <w:r>
        <w:rPr>
          <w:rFonts w:eastAsia="Calibri"/>
          <w:spacing w:val="-4"/>
          <w:sz w:val="28"/>
          <w:szCs w:val="28"/>
        </w:rPr>
        <w:t xml:space="preserve"> </w:t>
      </w:r>
      <w:r w:rsidR="00725DAD">
        <w:rPr>
          <w:rFonts w:eastAsia="Calibri"/>
          <w:spacing w:val="-4"/>
          <w:sz w:val="28"/>
          <w:szCs w:val="28"/>
        </w:rPr>
        <w:t>Иланского района, осуществляющей</w:t>
      </w:r>
      <w:r>
        <w:rPr>
          <w:rFonts w:eastAsia="Calibri"/>
          <w:spacing w:val="-4"/>
          <w:sz w:val="28"/>
          <w:szCs w:val="28"/>
        </w:rPr>
        <w:t xml:space="preserve"> функции и полномочия учредителя в отношении муниципальных бюджетных учреждений, с учетом положений, установленных такими федеральными законами.</w:t>
      </w:r>
    </w:p>
    <w:p w:rsidR="00005F08" w:rsidRDefault="00005F08" w:rsidP="00A94F1A">
      <w:pPr>
        <w:autoSpaceDE w:val="0"/>
        <w:adjustRightInd w:val="0"/>
        <w:ind w:firstLine="709"/>
        <w:jc w:val="both"/>
        <w:rPr>
          <w:rFonts w:eastAsia="Calibri"/>
          <w:sz w:val="28"/>
          <w:szCs w:val="28"/>
        </w:rPr>
      </w:pPr>
      <w:proofErr w:type="gramStart"/>
      <w:r>
        <w:rPr>
          <w:rFonts w:eastAsia="Calibri"/>
          <w:sz w:val="28"/>
          <w:szCs w:val="28"/>
        </w:rPr>
        <w:t>Порядок определения платы (цен, тарифов) за выполнение работ, оказание услуг, относящихся к основным видам деятельности муниципальных бюджетных учреждений, оказываемых ими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 для граждан и юридически</w:t>
      </w:r>
      <w:r w:rsidR="00725DAD">
        <w:rPr>
          <w:rFonts w:eastAsia="Calibri"/>
          <w:sz w:val="28"/>
          <w:szCs w:val="28"/>
        </w:rPr>
        <w:t>х лиц за плату устанавливается а</w:t>
      </w:r>
      <w:r>
        <w:rPr>
          <w:rFonts w:eastAsia="Calibri"/>
          <w:sz w:val="28"/>
          <w:szCs w:val="28"/>
        </w:rPr>
        <w:t xml:space="preserve">дминистрацией </w:t>
      </w:r>
      <w:r w:rsidR="003B47C8">
        <w:rPr>
          <w:rFonts w:eastAsia="Calibri"/>
          <w:sz w:val="28"/>
          <w:szCs w:val="28"/>
        </w:rPr>
        <w:t>Ельников</w:t>
      </w:r>
      <w:r w:rsidR="00725DAD">
        <w:rPr>
          <w:rFonts w:eastAsia="Calibri"/>
          <w:bCs/>
          <w:sz w:val="28"/>
          <w:szCs w:val="28"/>
        </w:rPr>
        <w:t>ского</w:t>
      </w:r>
      <w:r>
        <w:rPr>
          <w:rFonts w:eastAsia="Calibri"/>
          <w:bCs/>
          <w:sz w:val="28"/>
          <w:szCs w:val="28"/>
        </w:rPr>
        <w:t xml:space="preserve"> сельсовета </w:t>
      </w:r>
      <w:r w:rsidR="00725DAD">
        <w:rPr>
          <w:rFonts w:eastAsia="Calibri"/>
          <w:sz w:val="28"/>
          <w:szCs w:val="28"/>
        </w:rPr>
        <w:t>Иланского района, осуществляющей</w:t>
      </w:r>
      <w:r>
        <w:rPr>
          <w:rFonts w:eastAsia="Calibri"/>
          <w:sz w:val="28"/>
          <w:szCs w:val="28"/>
        </w:rPr>
        <w:t xml:space="preserve"> функции и полномочия учредителя.</w:t>
      </w:r>
      <w:proofErr w:type="gramEnd"/>
    </w:p>
    <w:p w:rsidR="00005F08" w:rsidRDefault="00005F08" w:rsidP="00A94F1A">
      <w:pPr>
        <w:autoSpaceDE w:val="0"/>
        <w:adjustRightInd w:val="0"/>
        <w:ind w:firstLine="709"/>
        <w:jc w:val="both"/>
        <w:rPr>
          <w:rFonts w:eastAsia="Calibri"/>
          <w:sz w:val="28"/>
          <w:szCs w:val="28"/>
        </w:rPr>
      </w:pPr>
      <w:r>
        <w:rPr>
          <w:rFonts w:eastAsia="Calibri"/>
          <w:sz w:val="28"/>
          <w:szCs w:val="28"/>
        </w:rPr>
        <w:t xml:space="preserve">27. Нормативные затраты (затраты), определяемые в соответствии </w:t>
      </w:r>
      <w:r>
        <w:rPr>
          <w:rFonts w:eastAsia="Calibri"/>
          <w:sz w:val="28"/>
          <w:szCs w:val="28"/>
        </w:rPr>
        <w:br/>
        <w:t xml:space="preserve">с настоящим Порядком, учитываются при формировании обоснований </w:t>
      </w:r>
      <w:r w:rsidR="00CE65C7">
        <w:rPr>
          <w:rFonts w:eastAsia="Calibri"/>
          <w:sz w:val="28"/>
          <w:szCs w:val="28"/>
        </w:rPr>
        <w:lastRenderedPageBreak/>
        <w:t>бюджетных ассигнований местного</w:t>
      </w:r>
      <w:r>
        <w:rPr>
          <w:rFonts w:eastAsia="Calibri"/>
          <w:sz w:val="28"/>
          <w:szCs w:val="28"/>
        </w:rPr>
        <w:t xml:space="preserve"> бюджета на очередной финансовый год и плановый период.</w:t>
      </w:r>
    </w:p>
    <w:p w:rsidR="00005F08" w:rsidRDefault="00005F08" w:rsidP="00A94F1A">
      <w:pPr>
        <w:autoSpaceDE w:val="0"/>
        <w:adjustRightInd w:val="0"/>
        <w:ind w:firstLine="709"/>
        <w:jc w:val="both"/>
        <w:rPr>
          <w:rFonts w:eastAsia="Calibri"/>
          <w:sz w:val="28"/>
          <w:szCs w:val="28"/>
        </w:rPr>
      </w:pPr>
      <w:r>
        <w:rPr>
          <w:rFonts w:eastAsia="Calibri"/>
          <w:sz w:val="28"/>
          <w:szCs w:val="28"/>
        </w:rPr>
        <w:t>28. Субсидия на финансовое обеспечение выполнения муниципального задания муниципального бюджетному учреждению перечисляется в установленном порядке на лицевой счет муниципального учреждения, открытый в Отделении федерального казначейства.</w:t>
      </w:r>
    </w:p>
    <w:p w:rsidR="00005F08" w:rsidRDefault="00005F08" w:rsidP="00A94F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28.1. Перечисление субсидии </w:t>
      </w:r>
      <w:r>
        <w:rPr>
          <w:rFonts w:ascii="Times New Roman" w:hAnsi="Times New Roman" w:cs="Times New Roman"/>
          <w:sz w:val="28"/>
          <w:szCs w:val="28"/>
        </w:rPr>
        <w:t>в декабре текущего финансового года осуществляется не позднее 2 рабочих дней со дня представления муниципаль</w:t>
      </w:r>
      <w:r w:rsidR="00CE65C7">
        <w:rPr>
          <w:rFonts w:ascii="Times New Roman" w:hAnsi="Times New Roman" w:cs="Times New Roman"/>
          <w:sz w:val="28"/>
          <w:szCs w:val="28"/>
        </w:rPr>
        <w:t>ным</w:t>
      </w:r>
      <w:r w:rsidR="00E36667">
        <w:rPr>
          <w:rFonts w:ascii="Times New Roman" w:hAnsi="Times New Roman" w:cs="Times New Roman"/>
          <w:sz w:val="28"/>
          <w:szCs w:val="28"/>
        </w:rPr>
        <w:t>и</w:t>
      </w:r>
      <w:r w:rsidR="00CE65C7">
        <w:rPr>
          <w:rFonts w:ascii="Times New Roman" w:hAnsi="Times New Roman" w:cs="Times New Roman"/>
          <w:sz w:val="28"/>
          <w:szCs w:val="28"/>
        </w:rPr>
        <w:t xml:space="preserve"> бюджетным</w:t>
      </w:r>
      <w:r w:rsidR="00E36667">
        <w:rPr>
          <w:rFonts w:ascii="Times New Roman" w:hAnsi="Times New Roman" w:cs="Times New Roman"/>
          <w:sz w:val="28"/>
          <w:szCs w:val="28"/>
        </w:rPr>
        <w:t>и учреждения</w:t>
      </w:r>
      <w:r w:rsidR="00CE65C7">
        <w:rPr>
          <w:rFonts w:ascii="Times New Roman" w:hAnsi="Times New Roman" w:cs="Times New Roman"/>
          <w:sz w:val="28"/>
          <w:szCs w:val="28"/>
        </w:rPr>
        <w:t>м</w:t>
      </w:r>
      <w:r w:rsidR="00E36667">
        <w:rPr>
          <w:rFonts w:ascii="Times New Roman" w:hAnsi="Times New Roman" w:cs="Times New Roman"/>
          <w:sz w:val="28"/>
          <w:szCs w:val="28"/>
        </w:rPr>
        <w:t>и</w:t>
      </w:r>
      <w:r w:rsidR="00CE65C7">
        <w:rPr>
          <w:rFonts w:ascii="Times New Roman" w:hAnsi="Times New Roman" w:cs="Times New Roman"/>
          <w:sz w:val="28"/>
          <w:szCs w:val="28"/>
        </w:rPr>
        <w:t xml:space="preserve"> администрации </w:t>
      </w:r>
      <w:r w:rsidR="003B47C8">
        <w:rPr>
          <w:rFonts w:ascii="Times New Roman" w:hAnsi="Times New Roman" w:cs="Times New Roman"/>
          <w:sz w:val="28"/>
          <w:szCs w:val="28"/>
        </w:rPr>
        <w:t>Ельников</w:t>
      </w:r>
      <w:r w:rsidR="00CE65C7">
        <w:rPr>
          <w:rFonts w:ascii="Times New Roman" w:hAnsi="Times New Roman" w:cs="Times New Roman"/>
          <w:sz w:val="28"/>
          <w:szCs w:val="28"/>
        </w:rPr>
        <w:t>ского</w:t>
      </w:r>
      <w:r>
        <w:rPr>
          <w:rFonts w:ascii="Times New Roman" w:hAnsi="Times New Roman" w:cs="Times New Roman"/>
          <w:sz w:val="28"/>
          <w:szCs w:val="28"/>
        </w:rPr>
        <w:t xml:space="preserve"> сельсовета И</w:t>
      </w:r>
      <w:r w:rsidR="00CE65C7">
        <w:rPr>
          <w:rFonts w:ascii="Times New Roman" w:hAnsi="Times New Roman" w:cs="Times New Roman"/>
          <w:sz w:val="28"/>
          <w:szCs w:val="28"/>
        </w:rPr>
        <w:t>ланского района, осуществляющей</w:t>
      </w:r>
      <w:r>
        <w:rPr>
          <w:rFonts w:ascii="Times New Roman" w:hAnsi="Times New Roman" w:cs="Times New Roman"/>
          <w:sz w:val="28"/>
          <w:szCs w:val="28"/>
        </w:rPr>
        <w:t xml:space="preserve"> функции и </w:t>
      </w:r>
      <w:r w:rsidR="00E36667">
        <w:rPr>
          <w:rFonts w:ascii="Times New Roman" w:hAnsi="Times New Roman" w:cs="Times New Roman"/>
          <w:sz w:val="28"/>
          <w:szCs w:val="28"/>
        </w:rPr>
        <w:t>полномочия учредителя бюджетных учреждений</w:t>
      </w:r>
      <w:r>
        <w:rPr>
          <w:rFonts w:ascii="Times New Roman" w:hAnsi="Times New Roman" w:cs="Times New Roman"/>
          <w:sz w:val="28"/>
          <w:szCs w:val="28"/>
        </w:rPr>
        <w:t xml:space="preserve">, предварительного отчета о выполнении муниципального задания за текущий финансовый год в соответствии с </w:t>
      </w:r>
      <w:hyperlink r:id="rId18" w:history="1">
        <w:r w:rsidRPr="00E36667">
          <w:rPr>
            <w:rStyle w:val="a3"/>
            <w:rFonts w:ascii="Times New Roman" w:hAnsi="Times New Roman" w:cs="Times New Roman"/>
            <w:color w:val="auto"/>
            <w:sz w:val="28"/>
            <w:szCs w:val="28"/>
            <w:u w:val="none"/>
          </w:rPr>
          <w:t xml:space="preserve">пунктом </w:t>
        </w:r>
      </w:hyperlink>
      <w:r w:rsidRPr="00E36667">
        <w:rPr>
          <w:rFonts w:ascii="Times New Roman" w:hAnsi="Times New Roman" w:cs="Times New Roman"/>
          <w:sz w:val="28"/>
          <w:szCs w:val="28"/>
        </w:rPr>
        <w:t xml:space="preserve">33 </w:t>
      </w:r>
      <w:r>
        <w:rPr>
          <w:rFonts w:ascii="Times New Roman" w:hAnsi="Times New Roman" w:cs="Times New Roman"/>
          <w:sz w:val="28"/>
          <w:szCs w:val="28"/>
        </w:rPr>
        <w:t xml:space="preserve">Порядка (далее – предварительный отчет). </w:t>
      </w:r>
    </w:p>
    <w:p w:rsidR="00005F08" w:rsidRDefault="00005F08" w:rsidP="00A94F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указанные в предварительном отчете показатели объема оказываемых муниципальных услуг (выполняемых работ) меньше соответствующих показателей, установленных в муниципальном задании, то соответствующие средства субсидии </w:t>
      </w:r>
      <w:r w:rsidR="00322F24">
        <w:rPr>
          <w:rFonts w:ascii="Times New Roman" w:hAnsi="Times New Roman" w:cs="Times New Roman"/>
          <w:sz w:val="28"/>
          <w:szCs w:val="28"/>
        </w:rPr>
        <w:t>подлежат перечислению в местный</w:t>
      </w:r>
      <w:r>
        <w:rPr>
          <w:rFonts w:ascii="Times New Roman" w:hAnsi="Times New Roman" w:cs="Times New Roman"/>
          <w:sz w:val="28"/>
          <w:szCs w:val="28"/>
        </w:rPr>
        <w:t xml:space="preserve"> бюджет в соответствии с бюджетным законодательством.</w:t>
      </w:r>
    </w:p>
    <w:p w:rsidR="00005F08" w:rsidRDefault="00005F08" w:rsidP="00A94F1A">
      <w:pPr>
        <w:autoSpaceDE w:val="0"/>
        <w:adjustRightInd w:val="0"/>
        <w:ind w:firstLine="709"/>
        <w:jc w:val="both"/>
        <w:rPr>
          <w:rFonts w:eastAsia="Calibri"/>
          <w:sz w:val="28"/>
          <w:szCs w:val="28"/>
        </w:rPr>
      </w:pPr>
      <w:r>
        <w:rPr>
          <w:rFonts w:eastAsia="Calibri"/>
          <w:sz w:val="28"/>
          <w:szCs w:val="28"/>
        </w:rPr>
        <w:t xml:space="preserve">29. 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(далее </w:t>
      </w:r>
      <w:r>
        <w:rPr>
          <w:rFonts w:eastAsia="Calibri"/>
          <w:bCs/>
          <w:sz w:val="28"/>
          <w:szCs w:val="28"/>
        </w:rPr>
        <w:t>–</w:t>
      </w:r>
      <w:r>
        <w:rPr>
          <w:rFonts w:eastAsia="Calibri"/>
          <w:sz w:val="28"/>
          <w:szCs w:val="28"/>
        </w:rPr>
        <w:t xml:space="preserve"> соглашение), заключаемого между муницип</w:t>
      </w:r>
      <w:r w:rsidR="00CE65C7">
        <w:rPr>
          <w:rFonts w:eastAsia="Calibri"/>
          <w:sz w:val="28"/>
          <w:szCs w:val="28"/>
        </w:rPr>
        <w:t>альным</w:t>
      </w:r>
      <w:r w:rsidR="00E36667">
        <w:rPr>
          <w:rFonts w:eastAsia="Calibri"/>
          <w:sz w:val="28"/>
          <w:szCs w:val="28"/>
        </w:rPr>
        <w:t>и</w:t>
      </w:r>
      <w:r w:rsidR="00CE65C7">
        <w:rPr>
          <w:rFonts w:eastAsia="Calibri"/>
          <w:sz w:val="28"/>
          <w:szCs w:val="28"/>
        </w:rPr>
        <w:t xml:space="preserve"> бюджетным</w:t>
      </w:r>
      <w:r w:rsidR="00E36667">
        <w:rPr>
          <w:rFonts w:eastAsia="Calibri"/>
          <w:sz w:val="28"/>
          <w:szCs w:val="28"/>
        </w:rPr>
        <w:t>и учреждениями</w:t>
      </w:r>
      <w:r w:rsidR="00CE65C7">
        <w:rPr>
          <w:rFonts w:eastAsia="Calibri"/>
          <w:sz w:val="28"/>
          <w:szCs w:val="28"/>
        </w:rPr>
        <w:t xml:space="preserve"> и а</w:t>
      </w:r>
      <w:r>
        <w:rPr>
          <w:rFonts w:eastAsia="Calibri"/>
          <w:sz w:val="28"/>
          <w:szCs w:val="28"/>
        </w:rPr>
        <w:t xml:space="preserve">дминистрацией </w:t>
      </w:r>
      <w:r w:rsidR="003B47C8">
        <w:rPr>
          <w:rFonts w:eastAsia="Calibri"/>
          <w:sz w:val="28"/>
          <w:szCs w:val="28"/>
        </w:rPr>
        <w:t>Ельников</w:t>
      </w:r>
      <w:r w:rsidR="00CE65C7">
        <w:rPr>
          <w:rFonts w:eastAsia="Calibri"/>
          <w:bCs/>
          <w:sz w:val="28"/>
          <w:szCs w:val="28"/>
        </w:rPr>
        <w:t>ского</w:t>
      </w:r>
      <w:r>
        <w:rPr>
          <w:rFonts w:eastAsia="Calibri"/>
          <w:bCs/>
          <w:sz w:val="28"/>
          <w:szCs w:val="28"/>
        </w:rPr>
        <w:t xml:space="preserve"> сельсовета </w:t>
      </w:r>
      <w:r w:rsidR="00CE65C7">
        <w:rPr>
          <w:rFonts w:eastAsia="Calibri"/>
          <w:sz w:val="28"/>
          <w:szCs w:val="28"/>
        </w:rPr>
        <w:t>Иланского района, осуществляющей</w:t>
      </w:r>
      <w:r>
        <w:rPr>
          <w:rFonts w:eastAsia="Calibri"/>
          <w:sz w:val="28"/>
          <w:szCs w:val="28"/>
        </w:rPr>
        <w:t xml:space="preserve"> функции и </w:t>
      </w:r>
      <w:r w:rsidR="00E36667">
        <w:rPr>
          <w:rFonts w:eastAsia="Calibri"/>
          <w:sz w:val="28"/>
          <w:szCs w:val="28"/>
        </w:rPr>
        <w:t>полномочия учредителя муниципальных бюджетных учреждений</w:t>
      </w:r>
      <w:r>
        <w:rPr>
          <w:rFonts w:eastAsia="Calibri"/>
          <w:sz w:val="28"/>
          <w:szCs w:val="28"/>
        </w:rPr>
        <w:t>.</w:t>
      </w:r>
    </w:p>
    <w:p w:rsidR="00005F08" w:rsidRDefault="00005F08" w:rsidP="00A94F1A">
      <w:pPr>
        <w:autoSpaceDE w:val="0"/>
        <w:adjustRightInd w:val="0"/>
        <w:ind w:firstLine="709"/>
        <w:jc w:val="both"/>
        <w:rPr>
          <w:rFonts w:eastAsia="Calibri"/>
          <w:sz w:val="28"/>
          <w:szCs w:val="28"/>
        </w:rPr>
      </w:pPr>
      <w:r>
        <w:rPr>
          <w:rFonts w:eastAsia="Calibri"/>
          <w:sz w:val="28"/>
          <w:szCs w:val="28"/>
        </w:rPr>
        <w:t xml:space="preserve">Соглашение заключается  по примерной форме,  </w:t>
      </w:r>
      <w:proofErr w:type="gramStart"/>
      <w:r w:rsidR="0058457F">
        <w:rPr>
          <w:rFonts w:eastAsia="Calibri"/>
          <w:sz w:val="28"/>
          <w:szCs w:val="28"/>
        </w:rPr>
        <w:t>согласно  приложений</w:t>
      </w:r>
      <w:proofErr w:type="gramEnd"/>
      <w:r w:rsidR="0058457F">
        <w:rPr>
          <w:rFonts w:eastAsia="Calibri"/>
          <w:sz w:val="28"/>
          <w:szCs w:val="28"/>
        </w:rPr>
        <w:t xml:space="preserve">  № 3 </w:t>
      </w:r>
      <w:r>
        <w:rPr>
          <w:rFonts w:eastAsia="Calibri"/>
          <w:sz w:val="28"/>
          <w:szCs w:val="28"/>
        </w:rPr>
        <w:t xml:space="preserve"> к Порядку. Администрация </w:t>
      </w:r>
      <w:r w:rsidR="003B47C8">
        <w:rPr>
          <w:rFonts w:eastAsia="Calibri"/>
          <w:sz w:val="28"/>
          <w:szCs w:val="28"/>
        </w:rPr>
        <w:t>Ельниковс</w:t>
      </w:r>
      <w:r w:rsidR="00CE65C7">
        <w:rPr>
          <w:rFonts w:eastAsia="Calibri"/>
          <w:bCs/>
          <w:sz w:val="28"/>
          <w:szCs w:val="28"/>
        </w:rPr>
        <w:t>кого</w:t>
      </w:r>
      <w:r>
        <w:rPr>
          <w:rFonts w:eastAsia="Calibri"/>
          <w:bCs/>
          <w:sz w:val="28"/>
          <w:szCs w:val="28"/>
        </w:rPr>
        <w:t xml:space="preserve"> сельсовета </w:t>
      </w:r>
      <w:r w:rsidR="00CE65C7">
        <w:rPr>
          <w:rFonts w:eastAsia="Calibri"/>
          <w:sz w:val="28"/>
          <w:szCs w:val="28"/>
        </w:rPr>
        <w:t>Иланского района, осуществляющая</w:t>
      </w:r>
      <w:r>
        <w:rPr>
          <w:rFonts w:eastAsia="Calibri"/>
          <w:sz w:val="28"/>
          <w:szCs w:val="28"/>
        </w:rPr>
        <w:t xml:space="preserve"> функции и </w:t>
      </w:r>
      <w:r w:rsidR="00E36667">
        <w:rPr>
          <w:rFonts w:eastAsia="Calibri"/>
          <w:sz w:val="28"/>
          <w:szCs w:val="28"/>
        </w:rPr>
        <w:t>полномочия учредителя муниципальных бюджетных учреждений</w:t>
      </w:r>
      <w:r>
        <w:rPr>
          <w:rFonts w:eastAsia="Calibri"/>
          <w:sz w:val="28"/>
          <w:szCs w:val="28"/>
        </w:rPr>
        <w:t>, вправе уточнять и дополнять форму соглашения с учетом отраслевых особенностей в соответствующей сфере.</w:t>
      </w:r>
    </w:p>
    <w:p w:rsidR="00005F08" w:rsidRDefault="00005F08" w:rsidP="00A94F1A">
      <w:pPr>
        <w:autoSpaceDE w:val="0"/>
        <w:adjustRightInd w:val="0"/>
        <w:ind w:firstLine="709"/>
        <w:jc w:val="both"/>
        <w:rPr>
          <w:rFonts w:eastAsia="Calibri"/>
          <w:sz w:val="28"/>
          <w:szCs w:val="28"/>
        </w:rPr>
      </w:pPr>
      <w:r>
        <w:rPr>
          <w:rFonts w:eastAsia="Calibri"/>
          <w:sz w:val="28"/>
          <w:szCs w:val="28"/>
        </w:rPr>
        <w:t>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005F08" w:rsidRDefault="00005F08" w:rsidP="00A94F1A">
      <w:pPr>
        <w:autoSpaceDE w:val="0"/>
        <w:adjustRightInd w:val="0"/>
        <w:ind w:firstLine="709"/>
        <w:jc w:val="both"/>
        <w:rPr>
          <w:rFonts w:eastAsia="Calibri"/>
          <w:sz w:val="28"/>
          <w:szCs w:val="28"/>
        </w:rPr>
      </w:pPr>
      <w:r>
        <w:rPr>
          <w:rFonts w:eastAsia="Calibri"/>
          <w:sz w:val="28"/>
          <w:szCs w:val="28"/>
        </w:rPr>
        <w:t>Соглашение заключается в течение десяти рабочих дней со дня утверждения муниципального задания.</w:t>
      </w:r>
    </w:p>
    <w:p w:rsidR="00005F08" w:rsidRDefault="00005F08" w:rsidP="00A94F1A">
      <w:pPr>
        <w:autoSpaceDE w:val="0"/>
        <w:adjustRightInd w:val="0"/>
        <w:ind w:firstLine="709"/>
        <w:jc w:val="both"/>
        <w:rPr>
          <w:rFonts w:eastAsia="Calibri"/>
          <w:sz w:val="28"/>
          <w:szCs w:val="28"/>
        </w:rPr>
      </w:pPr>
      <w:r>
        <w:rPr>
          <w:rFonts w:eastAsia="Calibri"/>
          <w:sz w:val="28"/>
          <w:szCs w:val="28"/>
        </w:rPr>
        <w:t>30. </w:t>
      </w:r>
      <w:proofErr w:type="gramStart"/>
      <w:r>
        <w:rPr>
          <w:rFonts w:eastAsia="Calibri"/>
          <w:sz w:val="28"/>
          <w:szCs w:val="28"/>
        </w:rPr>
        <w:t xml:space="preserve">Не использованные в текущем финансовом году остатки средств субсидии используются учреждением в очередном финансовом году для достижения цели, ради которой данное учреждение создано, в </w:t>
      </w:r>
      <w:r w:rsidR="00CE65C7">
        <w:rPr>
          <w:rFonts w:eastAsia="Calibri"/>
          <w:sz w:val="28"/>
          <w:szCs w:val="28"/>
        </w:rPr>
        <w:t>соответствии с решением а</w:t>
      </w:r>
      <w:r>
        <w:rPr>
          <w:rFonts w:eastAsia="Calibri"/>
          <w:sz w:val="28"/>
          <w:szCs w:val="28"/>
        </w:rPr>
        <w:t xml:space="preserve">дминистрации </w:t>
      </w:r>
      <w:r w:rsidR="003B47C8">
        <w:rPr>
          <w:rFonts w:eastAsia="Calibri"/>
          <w:sz w:val="28"/>
          <w:szCs w:val="28"/>
        </w:rPr>
        <w:t>Ельников</w:t>
      </w:r>
      <w:r w:rsidR="00CE65C7">
        <w:rPr>
          <w:rFonts w:eastAsia="Calibri"/>
          <w:bCs/>
          <w:sz w:val="28"/>
          <w:szCs w:val="28"/>
        </w:rPr>
        <w:t>ского</w:t>
      </w:r>
      <w:r>
        <w:rPr>
          <w:rFonts w:eastAsia="Calibri"/>
          <w:bCs/>
          <w:sz w:val="28"/>
          <w:szCs w:val="28"/>
        </w:rPr>
        <w:t xml:space="preserve"> сельсовета </w:t>
      </w:r>
      <w:r>
        <w:rPr>
          <w:rFonts w:eastAsia="Calibri"/>
          <w:sz w:val="28"/>
          <w:szCs w:val="28"/>
        </w:rPr>
        <w:t>Иланского района,  осуществляю</w:t>
      </w:r>
      <w:r w:rsidR="00CE65C7">
        <w:rPr>
          <w:rFonts w:eastAsia="Calibri"/>
          <w:sz w:val="28"/>
          <w:szCs w:val="28"/>
        </w:rPr>
        <w:t>щей</w:t>
      </w:r>
      <w:r>
        <w:rPr>
          <w:rFonts w:eastAsia="Calibri"/>
          <w:sz w:val="28"/>
          <w:szCs w:val="28"/>
        </w:rPr>
        <w:t xml:space="preserve"> функции и полномочия учредителя </w:t>
      </w:r>
      <w:r w:rsidR="00E36667">
        <w:rPr>
          <w:rFonts w:eastAsia="Calibri"/>
          <w:sz w:val="28"/>
          <w:szCs w:val="28"/>
        </w:rPr>
        <w:lastRenderedPageBreak/>
        <w:t>бюджетных учреждений</w:t>
      </w:r>
      <w:r>
        <w:rPr>
          <w:rFonts w:eastAsia="Calibri"/>
          <w:sz w:val="28"/>
          <w:szCs w:val="28"/>
        </w:rPr>
        <w:t>, о выполнении муниципального задания, принимаемым в срок до 15 февраля очередного года, в котором указывается объем остатка средств субсидии, за исключением</w:t>
      </w:r>
      <w:proofErr w:type="gramEnd"/>
      <w:r>
        <w:rPr>
          <w:rFonts w:eastAsia="Calibri"/>
          <w:sz w:val="28"/>
          <w:szCs w:val="28"/>
        </w:rPr>
        <w:t xml:space="preserve"> случая, предусмотренного </w:t>
      </w:r>
      <w:hyperlink r:id="rId19" w:anchor="Par2#Par2" w:history="1">
        <w:r w:rsidRPr="00A3645C">
          <w:rPr>
            <w:rStyle w:val="a3"/>
            <w:rFonts w:ascii="Times New Roman" w:eastAsia="Calibri" w:hAnsi="Times New Roman" w:cs="Times New Roman"/>
            <w:color w:val="auto"/>
            <w:sz w:val="28"/>
            <w:szCs w:val="28"/>
            <w:u w:val="none"/>
          </w:rPr>
          <w:t>пунктом</w:t>
        </w:r>
        <w:r w:rsidRPr="00A3645C">
          <w:rPr>
            <w:rStyle w:val="a3"/>
            <w:rFonts w:ascii="Times New Roman" w:eastAsia="Calibri" w:hAnsi="Times New Roman" w:cs="Times New Roman"/>
            <w:sz w:val="28"/>
            <w:szCs w:val="28"/>
            <w:u w:val="none"/>
          </w:rPr>
          <w:t xml:space="preserve"> </w:t>
        </w:r>
      </w:hyperlink>
      <w:r w:rsidRPr="00A3645C">
        <w:rPr>
          <w:sz w:val="28"/>
          <w:szCs w:val="28"/>
        </w:rPr>
        <w:t>31</w:t>
      </w:r>
      <w:r>
        <w:rPr>
          <w:rFonts w:eastAsia="Calibri"/>
          <w:sz w:val="28"/>
          <w:szCs w:val="28"/>
        </w:rPr>
        <w:t xml:space="preserve"> Порядка.</w:t>
      </w:r>
    </w:p>
    <w:p w:rsidR="00005F08" w:rsidRDefault="00005F08" w:rsidP="00A94F1A">
      <w:pPr>
        <w:autoSpaceDE w:val="0"/>
        <w:adjustRightInd w:val="0"/>
        <w:ind w:firstLine="709"/>
        <w:jc w:val="both"/>
        <w:rPr>
          <w:rFonts w:eastAsia="Calibri"/>
          <w:sz w:val="28"/>
          <w:szCs w:val="28"/>
        </w:rPr>
      </w:pPr>
      <w:bookmarkStart w:id="1" w:name="Par2"/>
      <w:bookmarkEnd w:id="1"/>
      <w:r>
        <w:rPr>
          <w:sz w:val="28"/>
          <w:szCs w:val="28"/>
        </w:rPr>
        <w:t>31</w:t>
      </w:r>
      <w:r>
        <w:rPr>
          <w:rFonts w:eastAsia="Calibri"/>
          <w:sz w:val="28"/>
          <w:szCs w:val="28"/>
        </w:rPr>
        <w:t xml:space="preserve">. </w:t>
      </w:r>
      <w:proofErr w:type="gramStart"/>
      <w:r>
        <w:rPr>
          <w:rFonts w:eastAsia="Calibri"/>
          <w:sz w:val="28"/>
          <w:szCs w:val="28"/>
        </w:rPr>
        <w:t xml:space="preserve">В случае если муниципальное задание в соответствии </w:t>
      </w:r>
      <w:r>
        <w:rPr>
          <w:rFonts w:eastAsia="Calibri"/>
          <w:sz w:val="28"/>
          <w:szCs w:val="28"/>
        </w:rPr>
        <w:br/>
        <w:t>с Методикой оценки выполнения муниципальными учреждениями муниципального задания на оказание муниципальных услуг (выполнение работ</w:t>
      </w:r>
      <w:r w:rsidR="00CE65C7">
        <w:rPr>
          <w:rFonts w:eastAsia="Calibri"/>
          <w:sz w:val="28"/>
          <w:szCs w:val="28"/>
        </w:rPr>
        <w:t>), утверждаемой постановлением а</w:t>
      </w:r>
      <w:r>
        <w:rPr>
          <w:rFonts w:eastAsia="Calibri"/>
          <w:sz w:val="28"/>
          <w:szCs w:val="28"/>
        </w:rPr>
        <w:t xml:space="preserve">дминистрации </w:t>
      </w:r>
      <w:r w:rsidR="003B47C8">
        <w:rPr>
          <w:rFonts w:eastAsia="Calibri"/>
          <w:sz w:val="28"/>
          <w:szCs w:val="28"/>
        </w:rPr>
        <w:t>Ельников</w:t>
      </w:r>
      <w:r w:rsidR="00CE65C7">
        <w:rPr>
          <w:sz w:val="28"/>
          <w:szCs w:val="28"/>
        </w:rPr>
        <w:t>ского</w:t>
      </w:r>
      <w:r>
        <w:rPr>
          <w:sz w:val="28"/>
          <w:szCs w:val="28"/>
        </w:rPr>
        <w:t xml:space="preserve"> сельсовета </w:t>
      </w:r>
      <w:r>
        <w:rPr>
          <w:rFonts w:eastAsia="Calibri"/>
          <w:sz w:val="28"/>
          <w:szCs w:val="28"/>
        </w:rPr>
        <w:t>Иланского района Красноярского края, признано не выполненным по муниципальной услуге (работе) в части показателей, характеризующих качество и (или) объем муниципальной услуги (работы), то не использованные в текущем финансовом году остатки средств субсидии, образовавшиеся в</w:t>
      </w:r>
      <w:proofErr w:type="gramEnd"/>
      <w:r>
        <w:rPr>
          <w:rFonts w:eastAsia="Calibri"/>
          <w:sz w:val="28"/>
          <w:szCs w:val="28"/>
        </w:rPr>
        <w:t xml:space="preserve"> связи с невыполнением муниципального задания в части показателей, характеризующих качество и (или) объем государственной услуги (работы), подлежат возврату в местный бюджет в срок до 1 марта очередного финансового года.</w:t>
      </w:r>
    </w:p>
    <w:p w:rsidR="00005F08" w:rsidRDefault="00005F08" w:rsidP="00A94F1A">
      <w:pPr>
        <w:autoSpaceDE w:val="0"/>
        <w:adjustRightInd w:val="0"/>
        <w:ind w:firstLine="709"/>
        <w:jc w:val="both"/>
        <w:outlineLvl w:val="0"/>
        <w:rPr>
          <w:spacing w:val="-4"/>
          <w:sz w:val="28"/>
          <w:szCs w:val="28"/>
        </w:rPr>
      </w:pPr>
      <w:r>
        <w:rPr>
          <w:spacing w:val="-4"/>
          <w:sz w:val="28"/>
          <w:szCs w:val="28"/>
        </w:rPr>
        <w:t xml:space="preserve">32. </w:t>
      </w:r>
      <w:proofErr w:type="gramStart"/>
      <w:r>
        <w:rPr>
          <w:spacing w:val="-4"/>
          <w:sz w:val="28"/>
          <w:szCs w:val="28"/>
        </w:rPr>
        <w:t>Контроль за</w:t>
      </w:r>
      <w:proofErr w:type="gramEnd"/>
      <w:r>
        <w:rPr>
          <w:spacing w:val="-4"/>
          <w:sz w:val="28"/>
          <w:szCs w:val="28"/>
        </w:rPr>
        <w:t xml:space="preserve"> выполнением муниципальными бюджетными учреждениями муниц</w:t>
      </w:r>
      <w:r w:rsidR="00CE65C7">
        <w:rPr>
          <w:spacing w:val="-4"/>
          <w:sz w:val="28"/>
          <w:szCs w:val="28"/>
        </w:rPr>
        <w:t>ипальных  заданий осуществляет а</w:t>
      </w:r>
      <w:r>
        <w:rPr>
          <w:spacing w:val="-4"/>
          <w:sz w:val="28"/>
          <w:szCs w:val="28"/>
        </w:rPr>
        <w:t xml:space="preserve">дминистрация </w:t>
      </w:r>
      <w:r w:rsidR="003B47C8">
        <w:rPr>
          <w:spacing w:val="-4"/>
          <w:sz w:val="28"/>
          <w:szCs w:val="28"/>
        </w:rPr>
        <w:t>Ельников</w:t>
      </w:r>
      <w:r w:rsidR="00CE65C7">
        <w:rPr>
          <w:sz w:val="28"/>
          <w:szCs w:val="28"/>
        </w:rPr>
        <w:t>ского</w:t>
      </w:r>
      <w:r>
        <w:rPr>
          <w:sz w:val="28"/>
          <w:szCs w:val="28"/>
        </w:rPr>
        <w:t xml:space="preserve"> сельсовета </w:t>
      </w:r>
      <w:r w:rsidR="006E1F40">
        <w:rPr>
          <w:spacing w:val="-4"/>
          <w:sz w:val="28"/>
          <w:szCs w:val="28"/>
        </w:rPr>
        <w:t>Иланского района, осуществляющая</w:t>
      </w:r>
      <w:r>
        <w:rPr>
          <w:spacing w:val="-4"/>
          <w:sz w:val="28"/>
          <w:szCs w:val="28"/>
        </w:rPr>
        <w:t xml:space="preserve"> функции и </w:t>
      </w:r>
      <w:r w:rsidR="00A3645C">
        <w:rPr>
          <w:spacing w:val="-4"/>
          <w:sz w:val="28"/>
          <w:szCs w:val="28"/>
        </w:rPr>
        <w:t>полномочия учредителя бюджетных учреждений</w:t>
      </w:r>
      <w:r>
        <w:rPr>
          <w:spacing w:val="-4"/>
          <w:sz w:val="28"/>
          <w:szCs w:val="28"/>
        </w:rPr>
        <w:t>, путем проведения мониторинга исполнения муниципального задания (далее – мониторинг).</w:t>
      </w:r>
    </w:p>
    <w:p w:rsidR="00005F08" w:rsidRDefault="00005F08" w:rsidP="00A94F1A">
      <w:pPr>
        <w:autoSpaceDE w:val="0"/>
        <w:adjustRightInd w:val="0"/>
        <w:ind w:firstLine="709"/>
        <w:jc w:val="both"/>
        <w:outlineLvl w:val="0"/>
        <w:rPr>
          <w:sz w:val="28"/>
          <w:szCs w:val="28"/>
        </w:rPr>
      </w:pPr>
      <w:proofErr w:type="gramStart"/>
      <w:r>
        <w:rPr>
          <w:sz w:val="28"/>
          <w:szCs w:val="28"/>
        </w:rPr>
        <w:t xml:space="preserve">Мониторинг осуществляется не реже двух раз в течение текущего финансового года, а по итогам отчетного финансового года – не позднее </w:t>
      </w:r>
      <w:r>
        <w:rPr>
          <w:sz w:val="28"/>
          <w:szCs w:val="28"/>
        </w:rPr>
        <w:br/>
        <w:t>10 февраля года, следующего за отчетным, на основании предс</w:t>
      </w:r>
      <w:r w:rsidR="00CE65C7">
        <w:rPr>
          <w:sz w:val="28"/>
          <w:szCs w:val="28"/>
        </w:rPr>
        <w:t xml:space="preserve">тавленного муниципальными </w:t>
      </w:r>
      <w:r>
        <w:rPr>
          <w:sz w:val="28"/>
          <w:szCs w:val="28"/>
        </w:rPr>
        <w:t>бюджетным</w:t>
      </w:r>
      <w:r w:rsidR="00CE65C7">
        <w:rPr>
          <w:sz w:val="28"/>
          <w:szCs w:val="28"/>
        </w:rPr>
        <w:t>и  учреждениями</w:t>
      </w:r>
      <w:r>
        <w:rPr>
          <w:sz w:val="28"/>
          <w:szCs w:val="28"/>
        </w:rPr>
        <w:t xml:space="preserve"> отчета о выполнении муниципального  задания за отчетный период по следующим направлениям:</w:t>
      </w:r>
      <w:proofErr w:type="gramEnd"/>
    </w:p>
    <w:p w:rsidR="00005F08" w:rsidRDefault="00005F08" w:rsidP="00A94F1A">
      <w:pPr>
        <w:autoSpaceDE w:val="0"/>
        <w:adjustRightInd w:val="0"/>
        <w:ind w:firstLine="709"/>
        <w:jc w:val="both"/>
        <w:outlineLvl w:val="0"/>
        <w:rPr>
          <w:sz w:val="28"/>
          <w:szCs w:val="28"/>
        </w:rPr>
      </w:pPr>
      <w:r>
        <w:rPr>
          <w:sz w:val="28"/>
          <w:szCs w:val="28"/>
        </w:rPr>
        <w:t>соответствие качества оказанных муниципальных услуг (выполненных работ) установленным в муниципальном задании показателям качества муниципальных услуг (работ);</w:t>
      </w:r>
    </w:p>
    <w:p w:rsidR="00005F08" w:rsidRDefault="00005F08" w:rsidP="00A94F1A">
      <w:pPr>
        <w:autoSpaceDE w:val="0"/>
        <w:adjustRightInd w:val="0"/>
        <w:ind w:firstLine="709"/>
        <w:jc w:val="both"/>
        <w:outlineLvl w:val="0"/>
        <w:rPr>
          <w:sz w:val="28"/>
          <w:szCs w:val="28"/>
        </w:rPr>
      </w:pPr>
      <w:r>
        <w:rPr>
          <w:sz w:val="28"/>
          <w:szCs w:val="28"/>
        </w:rPr>
        <w:t>соответствие объема оказанных муниципальных услуг (выполненных работ) установленным в муниципальном задании показателям объема муниципальных услуг (работ).</w:t>
      </w:r>
    </w:p>
    <w:p w:rsidR="00005F08" w:rsidRDefault="00005F08" w:rsidP="00A94F1A">
      <w:pPr>
        <w:autoSpaceDE w:val="0"/>
        <w:adjustRightInd w:val="0"/>
        <w:ind w:firstLine="709"/>
        <w:jc w:val="both"/>
        <w:outlineLvl w:val="0"/>
        <w:rPr>
          <w:sz w:val="28"/>
          <w:szCs w:val="28"/>
        </w:rPr>
      </w:pPr>
      <w:r>
        <w:rPr>
          <w:sz w:val="28"/>
          <w:szCs w:val="28"/>
        </w:rPr>
        <w:t>По итогам проведения мони</w:t>
      </w:r>
      <w:r w:rsidR="006E1F40">
        <w:rPr>
          <w:sz w:val="28"/>
          <w:szCs w:val="28"/>
        </w:rPr>
        <w:t>торинга а</w:t>
      </w:r>
      <w:r w:rsidR="00CE65C7">
        <w:rPr>
          <w:sz w:val="28"/>
          <w:szCs w:val="28"/>
        </w:rPr>
        <w:t xml:space="preserve">дминистрация </w:t>
      </w:r>
      <w:r w:rsidR="003B47C8">
        <w:rPr>
          <w:sz w:val="28"/>
          <w:szCs w:val="28"/>
        </w:rPr>
        <w:t>Ельниковс</w:t>
      </w:r>
      <w:r w:rsidR="00CE65C7">
        <w:rPr>
          <w:sz w:val="28"/>
          <w:szCs w:val="28"/>
        </w:rPr>
        <w:t>кого</w:t>
      </w:r>
      <w:r>
        <w:rPr>
          <w:sz w:val="28"/>
          <w:szCs w:val="28"/>
        </w:rPr>
        <w:t xml:space="preserve"> сельсовета Иланского р</w:t>
      </w:r>
      <w:r w:rsidR="006E1F40">
        <w:rPr>
          <w:sz w:val="28"/>
          <w:szCs w:val="28"/>
        </w:rPr>
        <w:t>айона, осуществляющая</w:t>
      </w:r>
      <w:r>
        <w:rPr>
          <w:sz w:val="28"/>
          <w:szCs w:val="28"/>
        </w:rPr>
        <w:t xml:space="preserve"> функции и полномочия учредителя бюджетных учреждений, составляют аналитическую записку о результатах мониторинга, содержащую характеристику:</w:t>
      </w:r>
    </w:p>
    <w:p w:rsidR="00005F08" w:rsidRDefault="00005F08" w:rsidP="00A94F1A">
      <w:pPr>
        <w:autoSpaceDE w:val="0"/>
        <w:adjustRightInd w:val="0"/>
        <w:ind w:firstLine="709"/>
        <w:jc w:val="both"/>
        <w:outlineLvl w:val="0"/>
        <w:rPr>
          <w:sz w:val="28"/>
          <w:szCs w:val="28"/>
        </w:rPr>
      </w:pPr>
      <w:r>
        <w:rPr>
          <w:sz w:val="28"/>
          <w:szCs w:val="28"/>
        </w:rPr>
        <w:t>фактических результатов выполнения муниципальным</w:t>
      </w:r>
      <w:r w:rsidR="00A3645C">
        <w:rPr>
          <w:sz w:val="28"/>
          <w:szCs w:val="28"/>
        </w:rPr>
        <w:t>и учреждениями</w:t>
      </w:r>
      <w:r>
        <w:rPr>
          <w:sz w:val="28"/>
          <w:szCs w:val="28"/>
        </w:rPr>
        <w:t xml:space="preserve"> муниципального задания;</w:t>
      </w:r>
    </w:p>
    <w:p w:rsidR="00005F08" w:rsidRDefault="00005F08" w:rsidP="00A94F1A">
      <w:pPr>
        <w:autoSpaceDE w:val="0"/>
        <w:adjustRightInd w:val="0"/>
        <w:ind w:firstLine="709"/>
        <w:jc w:val="both"/>
        <w:outlineLvl w:val="0"/>
        <w:rPr>
          <w:sz w:val="28"/>
          <w:szCs w:val="28"/>
        </w:rPr>
      </w:pPr>
      <w:r>
        <w:rPr>
          <w:sz w:val="28"/>
          <w:szCs w:val="28"/>
        </w:rPr>
        <w:t>факторов, повлиявших на отклонение фактических результатов выполнения муниципальным</w:t>
      </w:r>
      <w:r w:rsidR="00A3645C">
        <w:rPr>
          <w:sz w:val="28"/>
          <w:szCs w:val="28"/>
        </w:rPr>
        <w:t xml:space="preserve">и </w:t>
      </w:r>
      <w:r w:rsidR="003B47C8">
        <w:rPr>
          <w:sz w:val="28"/>
          <w:szCs w:val="28"/>
        </w:rPr>
        <w:t>учреждениями</w:t>
      </w:r>
      <w:r w:rsidR="00A3645C">
        <w:rPr>
          <w:sz w:val="28"/>
          <w:szCs w:val="28"/>
        </w:rPr>
        <w:t xml:space="preserve"> </w:t>
      </w:r>
      <w:r>
        <w:rPr>
          <w:sz w:val="28"/>
          <w:szCs w:val="28"/>
        </w:rPr>
        <w:t xml:space="preserve"> муниципального задания </w:t>
      </w:r>
      <w:proofErr w:type="gramStart"/>
      <w:r>
        <w:rPr>
          <w:sz w:val="28"/>
          <w:szCs w:val="28"/>
        </w:rPr>
        <w:t>от</w:t>
      </w:r>
      <w:proofErr w:type="gramEnd"/>
      <w:r>
        <w:rPr>
          <w:sz w:val="28"/>
          <w:szCs w:val="28"/>
        </w:rPr>
        <w:t xml:space="preserve"> запланированных.</w:t>
      </w:r>
    </w:p>
    <w:p w:rsidR="00005F08" w:rsidRDefault="00005F08" w:rsidP="00A94F1A">
      <w:pPr>
        <w:autoSpaceDE w:val="0"/>
        <w:adjustRightInd w:val="0"/>
        <w:ind w:firstLine="709"/>
        <w:jc w:val="both"/>
        <w:outlineLvl w:val="0"/>
        <w:rPr>
          <w:sz w:val="28"/>
          <w:szCs w:val="28"/>
        </w:rPr>
      </w:pPr>
      <w:r>
        <w:rPr>
          <w:sz w:val="28"/>
          <w:szCs w:val="28"/>
        </w:rPr>
        <w:lastRenderedPageBreak/>
        <w:t>На основании результатов мониторинга, проводимого в тече</w:t>
      </w:r>
      <w:r w:rsidR="006E1F40">
        <w:rPr>
          <w:sz w:val="28"/>
          <w:szCs w:val="28"/>
        </w:rPr>
        <w:t xml:space="preserve">ние текущего финансового года, администрация </w:t>
      </w:r>
      <w:r w:rsidR="003B47C8">
        <w:rPr>
          <w:sz w:val="28"/>
          <w:szCs w:val="28"/>
        </w:rPr>
        <w:t>Ельников</w:t>
      </w:r>
      <w:r w:rsidR="006E1F40">
        <w:rPr>
          <w:sz w:val="28"/>
          <w:szCs w:val="28"/>
        </w:rPr>
        <w:t>ского</w:t>
      </w:r>
      <w:r>
        <w:rPr>
          <w:sz w:val="28"/>
          <w:szCs w:val="28"/>
        </w:rPr>
        <w:t xml:space="preserve"> сельсовета Ил</w:t>
      </w:r>
      <w:r w:rsidR="006E1F40">
        <w:rPr>
          <w:sz w:val="28"/>
          <w:szCs w:val="28"/>
        </w:rPr>
        <w:t>анского района, осуществляющая</w:t>
      </w:r>
      <w:r>
        <w:rPr>
          <w:sz w:val="28"/>
          <w:szCs w:val="28"/>
        </w:rPr>
        <w:t xml:space="preserve"> </w:t>
      </w:r>
      <w:r w:rsidR="006E1F40">
        <w:rPr>
          <w:sz w:val="28"/>
          <w:szCs w:val="28"/>
        </w:rPr>
        <w:t>функции и полномочия учредителя</w:t>
      </w:r>
      <w:r>
        <w:rPr>
          <w:sz w:val="28"/>
          <w:szCs w:val="28"/>
        </w:rPr>
        <w:t xml:space="preserve"> бюджетных учреждений, при выявлении необходимости внесения изменений в м</w:t>
      </w:r>
      <w:r w:rsidR="006E1F40">
        <w:rPr>
          <w:sz w:val="28"/>
          <w:szCs w:val="28"/>
        </w:rPr>
        <w:t>униципальное задание осуществляе</w:t>
      </w:r>
      <w:r>
        <w:rPr>
          <w:sz w:val="28"/>
          <w:szCs w:val="28"/>
        </w:rPr>
        <w:t>т формирование нового муниципального задания (с учетом внесенных изменений) в соответствии с Порядком.</w:t>
      </w:r>
    </w:p>
    <w:p w:rsidR="00005F08" w:rsidRDefault="00005F08" w:rsidP="00A94F1A">
      <w:pPr>
        <w:autoSpaceDE w:val="0"/>
        <w:adjustRightInd w:val="0"/>
        <w:ind w:firstLine="709"/>
        <w:jc w:val="both"/>
        <w:outlineLvl w:val="0"/>
        <w:rPr>
          <w:spacing w:val="-4"/>
          <w:sz w:val="28"/>
          <w:szCs w:val="28"/>
        </w:rPr>
      </w:pPr>
      <w:r>
        <w:rPr>
          <w:spacing w:val="-4"/>
          <w:sz w:val="28"/>
          <w:szCs w:val="28"/>
        </w:rPr>
        <w:t>Аналитическая записка о результатах мониторинга в течение 10 рабочих дней со дня завершения проведения мониторинга размещается в сети</w:t>
      </w:r>
      <w:r w:rsidR="0058457F">
        <w:rPr>
          <w:spacing w:val="-4"/>
          <w:sz w:val="28"/>
          <w:szCs w:val="28"/>
        </w:rPr>
        <w:t xml:space="preserve"> Интернет на официальном сайте а</w:t>
      </w:r>
      <w:r>
        <w:rPr>
          <w:spacing w:val="-4"/>
          <w:sz w:val="28"/>
          <w:szCs w:val="28"/>
        </w:rPr>
        <w:t xml:space="preserve">дминистрации </w:t>
      </w:r>
      <w:r w:rsidR="003B47C8">
        <w:rPr>
          <w:spacing w:val="-4"/>
          <w:sz w:val="28"/>
          <w:szCs w:val="28"/>
        </w:rPr>
        <w:t>Ельниковс</w:t>
      </w:r>
      <w:r w:rsidR="006E1F40">
        <w:rPr>
          <w:sz w:val="28"/>
          <w:szCs w:val="28"/>
        </w:rPr>
        <w:t>кого</w:t>
      </w:r>
      <w:r>
        <w:rPr>
          <w:sz w:val="28"/>
          <w:szCs w:val="28"/>
        </w:rPr>
        <w:t xml:space="preserve"> сельсовета </w:t>
      </w:r>
      <w:r>
        <w:rPr>
          <w:spacing w:val="-4"/>
          <w:sz w:val="28"/>
          <w:szCs w:val="28"/>
        </w:rPr>
        <w:t>И</w:t>
      </w:r>
      <w:r w:rsidR="006E1F40">
        <w:rPr>
          <w:spacing w:val="-4"/>
          <w:sz w:val="28"/>
          <w:szCs w:val="28"/>
        </w:rPr>
        <w:t>ланского района, осуществляющей</w:t>
      </w:r>
      <w:r>
        <w:rPr>
          <w:spacing w:val="-4"/>
          <w:sz w:val="28"/>
          <w:szCs w:val="28"/>
        </w:rPr>
        <w:t xml:space="preserve"> функции </w:t>
      </w:r>
      <w:r>
        <w:rPr>
          <w:spacing w:val="-4"/>
          <w:sz w:val="28"/>
          <w:szCs w:val="28"/>
        </w:rPr>
        <w:br/>
        <w:t>и полномочия учредителя бюджетного учреждения.</w:t>
      </w:r>
    </w:p>
    <w:p w:rsidR="00005F08" w:rsidRDefault="00005F08" w:rsidP="00A94F1A">
      <w:pPr>
        <w:autoSpaceDE w:val="0"/>
        <w:adjustRightInd w:val="0"/>
        <w:ind w:firstLine="709"/>
        <w:jc w:val="both"/>
        <w:outlineLvl w:val="0"/>
        <w:rPr>
          <w:sz w:val="28"/>
          <w:szCs w:val="28"/>
        </w:rPr>
      </w:pPr>
      <w:r>
        <w:rPr>
          <w:sz w:val="28"/>
          <w:szCs w:val="28"/>
        </w:rPr>
        <w:t>33. Отчет о выполнении муниципального задания в течение текущего финансового года формируется муниципальным</w:t>
      </w:r>
      <w:r w:rsidR="00E36667">
        <w:rPr>
          <w:sz w:val="28"/>
          <w:szCs w:val="28"/>
        </w:rPr>
        <w:t>и</w:t>
      </w:r>
      <w:r>
        <w:rPr>
          <w:sz w:val="28"/>
          <w:szCs w:val="28"/>
        </w:rPr>
        <w:t xml:space="preserve"> бюджетным</w:t>
      </w:r>
      <w:r w:rsidR="00E36667">
        <w:rPr>
          <w:sz w:val="28"/>
          <w:szCs w:val="28"/>
        </w:rPr>
        <w:t>и учреждениями</w:t>
      </w:r>
      <w:r>
        <w:rPr>
          <w:sz w:val="28"/>
          <w:szCs w:val="28"/>
        </w:rPr>
        <w:t xml:space="preserve"> ежеквартально (за исключением отчета за четвертый квартал текущего фина</w:t>
      </w:r>
      <w:r w:rsidR="006E1F40">
        <w:rPr>
          <w:sz w:val="28"/>
          <w:szCs w:val="28"/>
        </w:rPr>
        <w:t xml:space="preserve">нсового года) и представляется администрации </w:t>
      </w:r>
      <w:r w:rsidR="003B47C8">
        <w:rPr>
          <w:sz w:val="28"/>
          <w:szCs w:val="28"/>
        </w:rPr>
        <w:t>Ельников</w:t>
      </w:r>
      <w:r w:rsidR="006E1F40">
        <w:rPr>
          <w:sz w:val="28"/>
          <w:szCs w:val="28"/>
        </w:rPr>
        <w:t>ского</w:t>
      </w:r>
      <w:r>
        <w:rPr>
          <w:sz w:val="28"/>
          <w:szCs w:val="28"/>
        </w:rPr>
        <w:t xml:space="preserve"> сельсовета И</w:t>
      </w:r>
      <w:r w:rsidR="006E1F40">
        <w:rPr>
          <w:sz w:val="28"/>
          <w:szCs w:val="28"/>
        </w:rPr>
        <w:t>ланского района, осуществляющей</w:t>
      </w:r>
      <w:r>
        <w:rPr>
          <w:sz w:val="28"/>
          <w:szCs w:val="28"/>
        </w:rPr>
        <w:t xml:space="preserve"> функции и </w:t>
      </w:r>
      <w:r w:rsidR="00E36667">
        <w:rPr>
          <w:sz w:val="28"/>
          <w:szCs w:val="28"/>
        </w:rPr>
        <w:t>полномочия учредителя бюджетных учреждений</w:t>
      </w:r>
      <w:r>
        <w:rPr>
          <w:sz w:val="28"/>
          <w:szCs w:val="28"/>
        </w:rPr>
        <w:t xml:space="preserve">, в сроки, установленные муниципальным  заданием. </w:t>
      </w:r>
    </w:p>
    <w:p w:rsidR="003B47C8" w:rsidRDefault="00005F08" w:rsidP="00A94F1A">
      <w:pPr>
        <w:autoSpaceDE w:val="0"/>
        <w:adjustRightInd w:val="0"/>
        <w:ind w:firstLine="709"/>
        <w:jc w:val="both"/>
        <w:outlineLvl w:val="0"/>
        <w:rPr>
          <w:sz w:val="28"/>
          <w:szCs w:val="28"/>
        </w:rPr>
      </w:pPr>
      <w:r>
        <w:rPr>
          <w:spacing w:val="-4"/>
          <w:sz w:val="28"/>
          <w:szCs w:val="28"/>
        </w:rPr>
        <w:t>Отчет о выполнении муниципального задания за отчетный финансовый год форм</w:t>
      </w:r>
      <w:r w:rsidR="006E1F40">
        <w:rPr>
          <w:spacing w:val="-4"/>
          <w:sz w:val="28"/>
          <w:szCs w:val="28"/>
        </w:rPr>
        <w:t>ируется муниципальным</w:t>
      </w:r>
      <w:r w:rsidR="00E36667">
        <w:rPr>
          <w:spacing w:val="-4"/>
          <w:sz w:val="28"/>
          <w:szCs w:val="28"/>
        </w:rPr>
        <w:t>и</w:t>
      </w:r>
      <w:r w:rsidR="006E1F40">
        <w:rPr>
          <w:spacing w:val="-4"/>
          <w:sz w:val="28"/>
          <w:szCs w:val="28"/>
        </w:rPr>
        <w:t xml:space="preserve"> </w:t>
      </w:r>
      <w:r>
        <w:rPr>
          <w:spacing w:val="-4"/>
          <w:sz w:val="28"/>
          <w:szCs w:val="28"/>
        </w:rPr>
        <w:t>бюджетны</w:t>
      </w:r>
      <w:r w:rsidR="006E1F40">
        <w:rPr>
          <w:spacing w:val="-4"/>
          <w:sz w:val="28"/>
          <w:szCs w:val="28"/>
        </w:rPr>
        <w:t>м</w:t>
      </w:r>
      <w:r w:rsidR="00E36667">
        <w:rPr>
          <w:spacing w:val="-4"/>
          <w:sz w:val="28"/>
          <w:szCs w:val="28"/>
        </w:rPr>
        <w:t>и</w:t>
      </w:r>
      <w:r w:rsidR="006E1F40">
        <w:rPr>
          <w:spacing w:val="-4"/>
          <w:sz w:val="28"/>
          <w:szCs w:val="28"/>
        </w:rPr>
        <w:t xml:space="preserve"> учрежд</w:t>
      </w:r>
      <w:r w:rsidR="00E36667">
        <w:rPr>
          <w:spacing w:val="-4"/>
          <w:sz w:val="28"/>
          <w:szCs w:val="28"/>
        </w:rPr>
        <w:t>ения</w:t>
      </w:r>
      <w:r w:rsidR="006E1F40">
        <w:rPr>
          <w:spacing w:val="-4"/>
          <w:sz w:val="28"/>
          <w:szCs w:val="28"/>
        </w:rPr>
        <w:t>м</w:t>
      </w:r>
      <w:r w:rsidR="00A3645C">
        <w:rPr>
          <w:spacing w:val="-4"/>
          <w:sz w:val="28"/>
          <w:szCs w:val="28"/>
        </w:rPr>
        <w:t>и</w:t>
      </w:r>
      <w:r w:rsidR="006E1F40">
        <w:rPr>
          <w:spacing w:val="-4"/>
          <w:sz w:val="28"/>
          <w:szCs w:val="28"/>
        </w:rPr>
        <w:t xml:space="preserve"> и представляется а</w:t>
      </w:r>
      <w:r>
        <w:rPr>
          <w:spacing w:val="-4"/>
          <w:sz w:val="28"/>
          <w:szCs w:val="28"/>
        </w:rPr>
        <w:t xml:space="preserve">дминистрации </w:t>
      </w:r>
      <w:r w:rsidR="003B47C8">
        <w:rPr>
          <w:sz w:val="28"/>
          <w:szCs w:val="28"/>
        </w:rPr>
        <w:t>Ельников</w:t>
      </w:r>
      <w:r w:rsidR="006E1F40">
        <w:rPr>
          <w:sz w:val="28"/>
          <w:szCs w:val="28"/>
        </w:rPr>
        <w:t>ского</w:t>
      </w:r>
      <w:r>
        <w:rPr>
          <w:sz w:val="28"/>
          <w:szCs w:val="28"/>
        </w:rPr>
        <w:t xml:space="preserve"> сельсовета </w:t>
      </w:r>
      <w:r>
        <w:rPr>
          <w:spacing w:val="-4"/>
          <w:sz w:val="28"/>
          <w:szCs w:val="28"/>
        </w:rPr>
        <w:t>И</w:t>
      </w:r>
      <w:r w:rsidR="006E1F40">
        <w:rPr>
          <w:spacing w:val="-4"/>
          <w:sz w:val="28"/>
          <w:szCs w:val="28"/>
        </w:rPr>
        <w:t>ланского района, осуществляющей</w:t>
      </w:r>
      <w:r>
        <w:rPr>
          <w:spacing w:val="-4"/>
          <w:sz w:val="28"/>
          <w:szCs w:val="28"/>
        </w:rPr>
        <w:t xml:space="preserve"> функции и </w:t>
      </w:r>
      <w:r w:rsidR="00E36667">
        <w:rPr>
          <w:spacing w:val="-4"/>
          <w:sz w:val="28"/>
          <w:szCs w:val="28"/>
        </w:rPr>
        <w:t>полномочия учредителя бюджетных учреждений</w:t>
      </w:r>
      <w:r>
        <w:rPr>
          <w:spacing w:val="-4"/>
          <w:sz w:val="28"/>
          <w:szCs w:val="28"/>
        </w:rPr>
        <w:t xml:space="preserve">, в сроки, установленные муниципальным заданием, но не позднее 25 января финансового года, следующего </w:t>
      </w:r>
      <w:proofErr w:type="gramStart"/>
      <w:r>
        <w:rPr>
          <w:spacing w:val="-4"/>
          <w:sz w:val="28"/>
          <w:szCs w:val="28"/>
        </w:rPr>
        <w:t>за</w:t>
      </w:r>
      <w:proofErr w:type="gramEnd"/>
      <w:r>
        <w:rPr>
          <w:spacing w:val="-4"/>
          <w:sz w:val="28"/>
          <w:szCs w:val="28"/>
        </w:rPr>
        <w:t xml:space="preserve"> отчетным. При этом не позднее 15 рабочих дней до завершен</w:t>
      </w:r>
      <w:r w:rsidR="006E1F40">
        <w:rPr>
          <w:spacing w:val="-4"/>
          <w:sz w:val="28"/>
          <w:szCs w:val="28"/>
        </w:rPr>
        <w:t xml:space="preserve">ия текущего финансового года </w:t>
      </w:r>
      <w:r w:rsidR="00E36667">
        <w:rPr>
          <w:spacing w:val="-4"/>
          <w:sz w:val="28"/>
          <w:szCs w:val="28"/>
        </w:rPr>
        <w:t>муниципальные</w:t>
      </w:r>
      <w:r>
        <w:rPr>
          <w:spacing w:val="-4"/>
          <w:sz w:val="28"/>
          <w:szCs w:val="28"/>
        </w:rPr>
        <w:t xml:space="preserve"> бюдж</w:t>
      </w:r>
      <w:r w:rsidR="00E36667">
        <w:rPr>
          <w:spacing w:val="-4"/>
          <w:sz w:val="28"/>
          <w:szCs w:val="28"/>
        </w:rPr>
        <w:t>етные  учреждения</w:t>
      </w:r>
      <w:r w:rsidR="006E1F40">
        <w:rPr>
          <w:spacing w:val="-4"/>
          <w:sz w:val="28"/>
          <w:szCs w:val="28"/>
        </w:rPr>
        <w:t xml:space="preserve"> представляет а</w:t>
      </w:r>
      <w:r>
        <w:rPr>
          <w:spacing w:val="-4"/>
          <w:sz w:val="28"/>
          <w:szCs w:val="28"/>
        </w:rPr>
        <w:t xml:space="preserve">дминистрации </w:t>
      </w:r>
    </w:p>
    <w:p w:rsidR="00005F08" w:rsidRDefault="003B47C8" w:rsidP="00A94F1A">
      <w:pPr>
        <w:autoSpaceDE w:val="0"/>
        <w:adjustRightInd w:val="0"/>
        <w:ind w:firstLine="709"/>
        <w:jc w:val="both"/>
        <w:outlineLvl w:val="0"/>
        <w:rPr>
          <w:spacing w:val="-4"/>
          <w:sz w:val="28"/>
          <w:szCs w:val="28"/>
        </w:rPr>
      </w:pPr>
      <w:r>
        <w:rPr>
          <w:sz w:val="28"/>
          <w:szCs w:val="28"/>
        </w:rPr>
        <w:t>Ельников</w:t>
      </w:r>
      <w:r w:rsidR="006E1F40">
        <w:rPr>
          <w:sz w:val="28"/>
          <w:szCs w:val="28"/>
        </w:rPr>
        <w:t xml:space="preserve">ского </w:t>
      </w:r>
      <w:r w:rsidR="00005F08">
        <w:rPr>
          <w:sz w:val="28"/>
          <w:szCs w:val="28"/>
        </w:rPr>
        <w:t xml:space="preserve">сельсовета </w:t>
      </w:r>
      <w:r w:rsidR="00005F08">
        <w:rPr>
          <w:spacing w:val="-4"/>
          <w:sz w:val="28"/>
          <w:szCs w:val="28"/>
        </w:rPr>
        <w:t>И</w:t>
      </w:r>
      <w:r w:rsidR="006E1F40">
        <w:rPr>
          <w:spacing w:val="-4"/>
          <w:sz w:val="28"/>
          <w:szCs w:val="28"/>
        </w:rPr>
        <w:t>ланского района, осуществляющей</w:t>
      </w:r>
      <w:r w:rsidR="00005F08">
        <w:rPr>
          <w:spacing w:val="-4"/>
          <w:sz w:val="28"/>
          <w:szCs w:val="28"/>
        </w:rPr>
        <w:t xml:space="preserve"> функции </w:t>
      </w:r>
      <w:r w:rsidR="00005F08">
        <w:rPr>
          <w:spacing w:val="-4"/>
          <w:sz w:val="28"/>
          <w:szCs w:val="28"/>
        </w:rPr>
        <w:br/>
        <w:t xml:space="preserve">и </w:t>
      </w:r>
      <w:r w:rsidR="00E36667">
        <w:rPr>
          <w:spacing w:val="-4"/>
          <w:sz w:val="28"/>
          <w:szCs w:val="28"/>
        </w:rPr>
        <w:t>полномочия учредителя бюджетных</w:t>
      </w:r>
      <w:r w:rsidR="00005F08">
        <w:rPr>
          <w:spacing w:val="-4"/>
          <w:sz w:val="28"/>
          <w:szCs w:val="28"/>
        </w:rPr>
        <w:t xml:space="preserve"> учрежд</w:t>
      </w:r>
      <w:r w:rsidR="00E36667">
        <w:rPr>
          <w:spacing w:val="-4"/>
          <w:sz w:val="28"/>
          <w:szCs w:val="28"/>
        </w:rPr>
        <w:t>ений</w:t>
      </w:r>
      <w:r w:rsidR="00005F08">
        <w:rPr>
          <w:spacing w:val="-4"/>
          <w:sz w:val="28"/>
          <w:szCs w:val="28"/>
        </w:rPr>
        <w:t>, предварительный отчет, содержащий предварительную информацию, предусмотренную абзацами четвертым – одиннадцатым настоящего пункта.</w:t>
      </w:r>
    </w:p>
    <w:p w:rsidR="00005F08" w:rsidRDefault="00005F08" w:rsidP="00A94F1A">
      <w:pPr>
        <w:autoSpaceDE w:val="0"/>
        <w:adjustRightInd w:val="0"/>
        <w:ind w:firstLine="709"/>
        <w:jc w:val="both"/>
        <w:outlineLvl w:val="0"/>
        <w:rPr>
          <w:sz w:val="28"/>
          <w:szCs w:val="28"/>
        </w:rPr>
      </w:pPr>
      <w:r>
        <w:rPr>
          <w:sz w:val="28"/>
          <w:szCs w:val="28"/>
        </w:rPr>
        <w:t>Отчет о выполнении муниципального  задания за отчетный финансовый год должен содержать следующую информацию:</w:t>
      </w:r>
    </w:p>
    <w:p w:rsidR="00005F08" w:rsidRDefault="00005F08" w:rsidP="00A94F1A">
      <w:pPr>
        <w:autoSpaceDE w:val="0"/>
        <w:adjustRightInd w:val="0"/>
        <w:ind w:firstLine="709"/>
        <w:jc w:val="both"/>
        <w:outlineLvl w:val="0"/>
        <w:rPr>
          <w:sz w:val="28"/>
          <w:szCs w:val="28"/>
        </w:rPr>
      </w:pPr>
      <w:r>
        <w:rPr>
          <w:sz w:val="28"/>
          <w:szCs w:val="28"/>
        </w:rPr>
        <w:t>наименование муниципального бюджетного учреждения, оказывающего услугу (выполняющего работу);</w:t>
      </w:r>
    </w:p>
    <w:p w:rsidR="00005F08" w:rsidRDefault="00005F08" w:rsidP="00A94F1A">
      <w:pPr>
        <w:autoSpaceDE w:val="0"/>
        <w:adjustRightInd w:val="0"/>
        <w:ind w:firstLine="709"/>
        <w:jc w:val="both"/>
        <w:outlineLvl w:val="0"/>
        <w:rPr>
          <w:sz w:val="28"/>
          <w:szCs w:val="28"/>
        </w:rPr>
      </w:pPr>
      <w:r>
        <w:rPr>
          <w:sz w:val="28"/>
          <w:szCs w:val="28"/>
        </w:rPr>
        <w:t>наименование оказываемой услуги (выполняемой работы);</w:t>
      </w:r>
    </w:p>
    <w:p w:rsidR="00005F08" w:rsidRDefault="00005F08" w:rsidP="00A94F1A">
      <w:pPr>
        <w:autoSpaceDE w:val="0"/>
        <w:adjustRightInd w:val="0"/>
        <w:ind w:firstLine="709"/>
        <w:jc w:val="both"/>
        <w:outlineLvl w:val="0"/>
        <w:rPr>
          <w:sz w:val="28"/>
          <w:szCs w:val="28"/>
        </w:rPr>
      </w:pPr>
      <w:r>
        <w:rPr>
          <w:sz w:val="28"/>
          <w:szCs w:val="28"/>
        </w:rPr>
        <w:t>наименование показателя качества (объема) оказываемых муниципальных услуг (выполняемых работ);</w:t>
      </w:r>
    </w:p>
    <w:p w:rsidR="00005F08" w:rsidRDefault="00005F08" w:rsidP="00A94F1A">
      <w:pPr>
        <w:autoSpaceDE w:val="0"/>
        <w:adjustRightInd w:val="0"/>
        <w:ind w:firstLine="709"/>
        <w:jc w:val="both"/>
        <w:outlineLvl w:val="0"/>
        <w:rPr>
          <w:sz w:val="28"/>
          <w:szCs w:val="28"/>
        </w:rPr>
      </w:pPr>
      <w:r>
        <w:rPr>
          <w:sz w:val="28"/>
          <w:szCs w:val="28"/>
        </w:rPr>
        <w:t>значения показателей качества (объема) оказываемых муниципальных услуг (выполняемых работ), утвержденные в муниципальном задании на отчетный финансовый год;</w:t>
      </w:r>
    </w:p>
    <w:p w:rsidR="00005F08" w:rsidRDefault="00005F08" w:rsidP="00A94F1A">
      <w:pPr>
        <w:autoSpaceDE w:val="0"/>
        <w:adjustRightInd w:val="0"/>
        <w:ind w:firstLine="709"/>
        <w:jc w:val="both"/>
        <w:outlineLvl w:val="0"/>
        <w:rPr>
          <w:sz w:val="28"/>
          <w:szCs w:val="28"/>
        </w:rPr>
      </w:pPr>
      <w:r>
        <w:rPr>
          <w:sz w:val="28"/>
          <w:szCs w:val="28"/>
        </w:rPr>
        <w:lastRenderedPageBreak/>
        <w:t>фактические значения показателей качества (объема) оказываемых муниципальных услуг (выполняемых работ) за отчетный финансовый год;</w:t>
      </w:r>
    </w:p>
    <w:p w:rsidR="00005F08" w:rsidRDefault="00005F08" w:rsidP="00A94F1A">
      <w:pPr>
        <w:autoSpaceDE w:val="0"/>
        <w:adjustRightInd w:val="0"/>
        <w:ind w:firstLine="709"/>
        <w:jc w:val="both"/>
        <w:outlineLvl w:val="0"/>
        <w:rPr>
          <w:spacing w:val="-4"/>
          <w:sz w:val="28"/>
          <w:szCs w:val="28"/>
        </w:rPr>
      </w:pPr>
      <w:r>
        <w:rPr>
          <w:spacing w:val="-4"/>
          <w:sz w:val="28"/>
          <w:szCs w:val="28"/>
        </w:rPr>
        <w:t xml:space="preserve">причины отклонения значений показателей качества (объема) оказываемых муниципальных услуг (выполняемых работ) </w:t>
      </w:r>
      <w:proofErr w:type="gramStart"/>
      <w:r>
        <w:rPr>
          <w:spacing w:val="-4"/>
          <w:sz w:val="28"/>
          <w:szCs w:val="28"/>
        </w:rPr>
        <w:t>от</w:t>
      </w:r>
      <w:proofErr w:type="gramEnd"/>
      <w:r>
        <w:rPr>
          <w:spacing w:val="-4"/>
          <w:sz w:val="28"/>
          <w:szCs w:val="28"/>
        </w:rPr>
        <w:t xml:space="preserve"> запланированных;</w:t>
      </w:r>
    </w:p>
    <w:p w:rsidR="00005F08" w:rsidRDefault="00005F08" w:rsidP="00A94F1A">
      <w:pPr>
        <w:autoSpaceDE w:val="0"/>
        <w:adjustRightInd w:val="0"/>
        <w:ind w:firstLine="709"/>
        <w:jc w:val="both"/>
        <w:outlineLvl w:val="0"/>
        <w:rPr>
          <w:sz w:val="28"/>
          <w:szCs w:val="28"/>
        </w:rPr>
      </w:pPr>
      <w:r>
        <w:rPr>
          <w:sz w:val="28"/>
          <w:szCs w:val="28"/>
        </w:rPr>
        <w:t>источник информации о фактических значениях показателей качества (объема) оказываемых муниципальных услуг (выполняемых работ);</w:t>
      </w:r>
    </w:p>
    <w:p w:rsidR="003B47C8" w:rsidRDefault="00005F08" w:rsidP="00A94F1A">
      <w:pPr>
        <w:autoSpaceDE w:val="0"/>
        <w:adjustRightInd w:val="0"/>
        <w:ind w:firstLine="709"/>
        <w:jc w:val="both"/>
        <w:rPr>
          <w:sz w:val="28"/>
          <w:szCs w:val="28"/>
        </w:rPr>
      </w:pPr>
      <w:r>
        <w:rPr>
          <w:sz w:val="28"/>
          <w:szCs w:val="28"/>
          <w:lang w:eastAsia="en-US"/>
        </w:rPr>
        <w:t xml:space="preserve">иную информацию, запрашиваемую </w:t>
      </w:r>
      <w:r w:rsidR="006E1F40">
        <w:rPr>
          <w:sz w:val="28"/>
          <w:szCs w:val="28"/>
        </w:rPr>
        <w:t xml:space="preserve">администрацией </w:t>
      </w:r>
    </w:p>
    <w:p w:rsidR="00005F08" w:rsidRDefault="003B47C8" w:rsidP="00A94F1A">
      <w:pPr>
        <w:autoSpaceDE w:val="0"/>
        <w:adjustRightInd w:val="0"/>
        <w:ind w:firstLine="709"/>
        <w:jc w:val="both"/>
        <w:rPr>
          <w:sz w:val="28"/>
          <w:szCs w:val="28"/>
          <w:lang w:eastAsia="en-US"/>
        </w:rPr>
      </w:pPr>
      <w:r>
        <w:rPr>
          <w:sz w:val="28"/>
          <w:szCs w:val="28"/>
        </w:rPr>
        <w:t>Ельников</w:t>
      </w:r>
      <w:r w:rsidR="006E1F40">
        <w:rPr>
          <w:sz w:val="28"/>
          <w:szCs w:val="28"/>
        </w:rPr>
        <w:t>ского</w:t>
      </w:r>
      <w:r w:rsidR="00005F08">
        <w:rPr>
          <w:sz w:val="28"/>
          <w:szCs w:val="28"/>
        </w:rPr>
        <w:t xml:space="preserve"> сельсовета </w:t>
      </w:r>
      <w:r w:rsidR="006E1F40">
        <w:rPr>
          <w:sz w:val="28"/>
          <w:szCs w:val="28"/>
        </w:rPr>
        <w:t>Иланского района, осуществляющей</w:t>
      </w:r>
      <w:r w:rsidR="00005F08">
        <w:rPr>
          <w:sz w:val="28"/>
          <w:szCs w:val="28"/>
        </w:rPr>
        <w:t xml:space="preserve"> функции и </w:t>
      </w:r>
      <w:r w:rsidR="00E36667">
        <w:rPr>
          <w:sz w:val="28"/>
          <w:szCs w:val="28"/>
        </w:rPr>
        <w:t>полномочия учредителя бюджетных учреждений</w:t>
      </w:r>
      <w:r w:rsidR="00005F08">
        <w:rPr>
          <w:sz w:val="28"/>
          <w:szCs w:val="28"/>
        </w:rPr>
        <w:t xml:space="preserve">, </w:t>
      </w:r>
      <w:proofErr w:type="gramStart"/>
      <w:r w:rsidR="00005F08">
        <w:rPr>
          <w:sz w:val="28"/>
          <w:szCs w:val="28"/>
          <w:lang w:eastAsia="en-US"/>
        </w:rPr>
        <w:t>необходимую</w:t>
      </w:r>
      <w:proofErr w:type="gramEnd"/>
      <w:r w:rsidR="00005F08">
        <w:rPr>
          <w:sz w:val="28"/>
          <w:szCs w:val="28"/>
          <w:lang w:eastAsia="en-US"/>
        </w:rPr>
        <w:t xml:space="preserve"> для проведения оценки выполнения муниципального задания.</w:t>
      </w:r>
    </w:p>
    <w:p w:rsidR="003B47C8" w:rsidRDefault="00005F08" w:rsidP="00A94F1A">
      <w:pPr>
        <w:autoSpaceDE w:val="0"/>
        <w:adjustRightInd w:val="0"/>
        <w:ind w:firstLine="709"/>
        <w:jc w:val="both"/>
        <w:rPr>
          <w:rFonts w:eastAsia="Calibri"/>
          <w:bCs/>
          <w:sz w:val="28"/>
          <w:szCs w:val="28"/>
        </w:rPr>
      </w:pPr>
      <w:r>
        <w:rPr>
          <w:rFonts w:eastAsia="Calibri"/>
          <w:sz w:val="28"/>
          <w:szCs w:val="28"/>
        </w:rPr>
        <w:t>34. Оценка выполнения муниципального задания</w:t>
      </w:r>
      <w:r w:rsidR="00A3645C">
        <w:rPr>
          <w:rFonts w:eastAsia="Calibri"/>
          <w:sz w:val="28"/>
          <w:szCs w:val="28"/>
        </w:rPr>
        <w:t xml:space="preserve"> муниципальными </w:t>
      </w:r>
      <w:r>
        <w:rPr>
          <w:rFonts w:eastAsia="Calibri"/>
          <w:sz w:val="28"/>
          <w:szCs w:val="28"/>
        </w:rPr>
        <w:t xml:space="preserve"> бюджет</w:t>
      </w:r>
      <w:r w:rsidR="006E1F40">
        <w:rPr>
          <w:rFonts w:eastAsia="Calibri"/>
          <w:sz w:val="28"/>
          <w:szCs w:val="28"/>
        </w:rPr>
        <w:t>ным</w:t>
      </w:r>
      <w:r w:rsidR="00A3645C">
        <w:rPr>
          <w:rFonts w:eastAsia="Calibri"/>
          <w:sz w:val="28"/>
          <w:szCs w:val="28"/>
        </w:rPr>
        <w:t>и учреждениями</w:t>
      </w:r>
      <w:r w:rsidR="006E1F40">
        <w:rPr>
          <w:rFonts w:eastAsia="Calibri"/>
          <w:sz w:val="28"/>
          <w:szCs w:val="28"/>
        </w:rPr>
        <w:t xml:space="preserve"> осуществляется а</w:t>
      </w:r>
      <w:r>
        <w:rPr>
          <w:rFonts w:eastAsia="Calibri"/>
          <w:sz w:val="28"/>
          <w:szCs w:val="28"/>
        </w:rPr>
        <w:t xml:space="preserve">дминистрацией </w:t>
      </w:r>
    </w:p>
    <w:p w:rsidR="003A4587" w:rsidRDefault="003B47C8" w:rsidP="00A94F1A">
      <w:pPr>
        <w:autoSpaceDE w:val="0"/>
        <w:adjustRightInd w:val="0"/>
        <w:ind w:firstLine="709"/>
        <w:jc w:val="both"/>
        <w:rPr>
          <w:rFonts w:eastAsia="Calibri"/>
          <w:bCs/>
          <w:sz w:val="28"/>
          <w:szCs w:val="28"/>
        </w:rPr>
      </w:pPr>
      <w:r>
        <w:rPr>
          <w:sz w:val="28"/>
          <w:szCs w:val="28"/>
        </w:rPr>
        <w:t>Ельников</w:t>
      </w:r>
      <w:r w:rsidR="006E1F40">
        <w:rPr>
          <w:rFonts w:eastAsia="Calibri"/>
          <w:bCs/>
          <w:sz w:val="28"/>
          <w:szCs w:val="28"/>
        </w:rPr>
        <w:t>ского</w:t>
      </w:r>
      <w:r w:rsidR="00005F08">
        <w:rPr>
          <w:rFonts w:eastAsia="Calibri"/>
          <w:bCs/>
          <w:sz w:val="28"/>
          <w:szCs w:val="28"/>
        </w:rPr>
        <w:t xml:space="preserve"> сельсовета </w:t>
      </w:r>
      <w:r w:rsidR="00005F08">
        <w:rPr>
          <w:rFonts w:eastAsia="Calibri"/>
          <w:sz w:val="28"/>
          <w:szCs w:val="28"/>
        </w:rPr>
        <w:t>И</w:t>
      </w:r>
      <w:r w:rsidR="006E1F40">
        <w:rPr>
          <w:rFonts w:eastAsia="Calibri"/>
          <w:sz w:val="28"/>
          <w:szCs w:val="28"/>
        </w:rPr>
        <w:t>ланского района, осуществляющей</w:t>
      </w:r>
      <w:r w:rsidR="00005F08">
        <w:rPr>
          <w:rFonts w:eastAsia="Calibri"/>
          <w:sz w:val="28"/>
          <w:szCs w:val="28"/>
        </w:rPr>
        <w:t xml:space="preserve"> функции и полн</w:t>
      </w:r>
      <w:r w:rsidR="00A3645C">
        <w:rPr>
          <w:rFonts w:eastAsia="Calibri"/>
          <w:sz w:val="28"/>
          <w:szCs w:val="28"/>
        </w:rPr>
        <w:t>омочия учредителя муниципальных бюджетных учреждений</w:t>
      </w:r>
      <w:r w:rsidR="00005F08">
        <w:rPr>
          <w:rFonts w:eastAsia="Calibri"/>
          <w:sz w:val="28"/>
          <w:szCs w:val="28"/>
        </w:rPr>
        <w:t>, в соответствии с Методикой оценки выполнения муниципальными  учреждениями муниципального задания на оказание муниципальных услуг (выполнение работ</w:t>
      </w:r>
      <w:r w:rsidR="006E1F40">
        <w:rPr>
          <w:rFonts w:eastAsia="Calibri"/>
          <w:sz w:val="28"/>
          <w:szCs w:val="28"/>
        </w:rPr>
        <w:t>), утвержденной постановлением а</w:t>
      </w:r>
      <w:r w:rsidR="00005F08">
        <w:rPr>
          <w:rFonts w:eastAsia="Calibri"/>
          <w:sz w:val="28"/>
          <w:szCs w:val="28"/>
        </w:rPr>
        <w:t xml:space="preserve">дминистрации </w:t>
      </w:r>
    </w:p>
    <w:p w:rsidR="00005F08" w:rsidRDefault="003A4587" w:rsidP="00A94F1A">
      <w:pPr>
        <w:autoSpaceDE w:val="0"/>
        <w:adjustRightInd w:val="0"/>
        <w:ind w:firstLine="709"/>
        <w:jc w:val="both"/>
        <w:rPr>
          <w:rFonts w:eastAsia="Calibri"/>
          <w:sz w:val="28"/>
          <w:szCs w:val="28"/>
        </w:rPr>
      </w:pPr>
      <w:r>
        <w:rPr>
          <w:sz w:val="28"/>
          <w:szCs w:val="28"/>
        </w:rPr>
        <w:t>Ельников</w:t>
      </w:r>
      <w:r w:rsidR="006E1F40">
        <w:rPr>
          <w:rFonts w:eastAsia="Calibri"/>
          <w:bCs/>
          <w:sz w:val="28"/>
          <w:szCs w:val="28"/>
        </w:rPr>
        <w:t xml:space="preserve">ского </w:t>
      </w:r>
      <w:r w:rsidR="00005F08">
        <w:rPr>
          <w:rFonts w:eastAsia="Calibri"/>
          <w:bCs/>
          <w:sz w:val="28"/>
          <w:szCs w:val="28"/>
        </w:rPr>
        <w:t xml:space="preserve"> сельсовета </w:t>
      </w:r>
      <w:r w:rsidR="00005F08">
        <w:rPr>
          <w:rFonts w:eastAsia="Calibri"/>
          <w:sz w:val="28"/>
          <w:szCs w:val="28"/>
        </w:rPr>
        <w:t xml:space="preserve">Иланского района. </w:t>
      </w:r>
    </w:p>
    <w:p w:rsidR="003A4587" w:rsidRDefault="00005F08" w:rsidP="00A94F1A">
      <w:pPr>
        <w:autoSpaceDE w:val="0"/>
        <w:adjustRightInd w:val="0"/>
        <w:ind w:firstLine="709"/>
        <w:jc w:val="both"/>
        <w:rPr>
          <w:rFonts w:eastAsia="Calibri"/>
          <w:bCs/>
          <w:sz w:val="28"/>
          <w:szCs w:val="28"/>
        </w:rPr>
      </w:pPr>
      <w:r>
        <w:rPr>
          <w:rFonts w:eastAsia="Calibri"/>
          <w:sz w:val="28"/>
          <w:szCs w:val="28"/>
        </w:rPr>
        <w:t xml:space="preserve">35. Сводный отчет о фактическом исполнении муниципальных заданий муниципальными учреждениями в отчетном финансовом году по форме согласно приложению № 4 к Порядку вместе с </w:t>
      </w:r>
      <w:r>
        <w:rPr>
          <w:sz w:val="28"/>
          <w:szCs w:val="28"/>
        </w:rPr>
        <w:t>аналитической запиской о результатах мониторинга по итогам отчетного финансового года</w:t>
      </w:r>
      <w:r w:rsidR="006E1F40">
        <w:rPr>
          <w:rFonts w:eastAsia="Calibri"/>
          <w:sz w:val="28"/>
          <w:szCs w:val="28"/>
        </w:rPr>
        <w:t>, представляется а</w:t>
      </w:r>
      <w:r>
        <w:rPr>
          <w:rFonts w:eastAsia="Calibri"/>
          <w:sz w:val="28"/>
          <w:szCs w:val="28"/>
        </w:rPr>
        <w:t xml:space="preserve">дминистрации </w:t>
      </w:r>
    </w:p>
    <w:p w:rsidR="003A4587" w:rsidRDefault="003A4587" w:rsidP="00A94F1A">
      <w:pPr>
        <w:autoSpaceDE w:val="0"/>
        <w:adjustRightInd w:val="0"/>
        <w:ind w:firstLine="709"/>
        <w:jc w:val="both"/>
        <w:rPr>
          <w:rFonts w:eastAsia="Calibri"/>
          <w:bCs/>
          <w:sz w:val="28"/>
          <w:szCs w:val="28"/>
        </w:rPr>
      </w:pPr>
      <w:r>
        <w:rPr>
          <w:sz w:val="28"/>
          <w:szCs w:val="28"/>
        </w:rPr>
        <w:t>Ельников</w:t>
      </w:r>
      <w:r w:rsidR="006E1F40">
        <w:rPr>
          <w:rFonts w:eastAsia="Calibri"/>
          <w:bCs/>
          <w:sz w:val="28"/>
          <w:szCs w:val="28"/>
        </w:rPr>
        <w:t>ского</w:t>
      </w:r>
      <w:r w:rsidR="00005F08">
        <w:rPr>
          <w:rFonts w:eastAsia="Calibri"/>
          <w:bCs/>
          <w:sz w:val="28"/>
          <w:szCs w:val="28"/>
        </w:rPr>
        <w:t xml:space="preserve"> сельсовета </w:t>
      </w:r>
      <w:r w:rsidR="00005F08">
        <w:rPr>
          <w:rFonts w:eastAsia="Calibri"/>
          <w:sz w:val="28"/>
          <w:szCs w:val="28"/>
        </w:rPr>
        <w:t xml:space="preserve">Иланского района, муниципальными учреждениями в срок до 10 февраля текущего </w:t>
      </w:r>
      <w:r w:rsidR="006E1F40">
        <w:rPr>
          <w:rFonts w:eastAsia="Calibri"/>
          <w:sz w:val="28"/>
          <w:szCs w:val="28"/>
        </w:rPr>
        <w:t>финансового года в бухгалтерию а</w:t>
      </w:r>
      <w:r w:rsidR="00005F08">
        <w:rPr>
          <w:rFonts w:eastAsia="Calibri"/>
          <w:sz w:val="28"/>
          <w:szCs w:val="28"/>
        </w:rPr>
        <w:t xml:space="preserve">дминистрации </w:t>
      </w:r>
    </w:p>
    <w:p w:rsidR="00005F08" w:rsidRDefault="003A4587" w:rsidP="00A94F1A">
      <w:pPr>
        <w:autoSpaceDE w:val="0"/>
        <w:adjustRightInd w:val="0"/>
        <w:ind w:firstLine="709"/>
        <w:jc w:val="both"/>
        <w:rPr>
          <w:rFonts w:eastAsia="Calibri"/>
          <w:sz w:val="28"/>
          <w:szCs w:val="28"/>
        </w:rPr>
      </w:pPr>
      <w:r>
        <w:rPr>
          <w:sz w:val="28"/>
          <w:szCs w:val="28"/>
        </w:rPr>
        <w:t>Ельников</w:t>
      </w:r>
      <w:r w:rsidR="006E1F40">
        <w:rPr>
          <w:rFonts w:eastAsia="Calibri"/>
          <w:bCs/>
          <w:sz w:val="28"/>
          <w:szCs w:val="28"/>
        </w:rPr>
        <w:t>ского</w:t>
      </w:r>
      <w:r w:rsidR="00005F08">
        <w:rPr>
          <w:rFonts w:eastAsia="Calibri"/>
          <w:bCs/>
          <w:sz w:val="28"/>
          <w:szCs w:val="28"/>
        </w:rPr>
        <w:t xml:space="preserve"> сельсовета</w:t>
      </w:r>
      <w:r w:rsidR="00005F08">
        <w:rPr>
          <w:rFonts w:eastAsia="Calibri"/>
          <w:sz w:val="28"/>
          <w:szCs w:val="28"/>
        </w:rPr>
        <w:t>.</w:t>
      </w:r>
    </w:p>
    <w:p w:rsidR="00005F08" w:rsidRDefault="00005F08" w:rsidP="00005F08">
      <w:pPr>
        <w:autoSpaceDN/>
        <w:rPr>
          <w:sz w:val="28"/>
          <w:szCs w:val="28"/>
        </w:rPr>
        <w:sectPr w:rsidR="00005F08">
          <w:pgSz w:w="11906" w:h="16838"/>
          <w:pgMar w:top="1134" w:right="1134" w:bottom="1134" w:left="1985" w:header="567" w:footer="709" w:gutter="0"/>
          <w:pgBorders w:offsetFrom="page">
            <w:top w:val="single" w:sz="4" w:space="24" w:color="FFFFFF"/>
            <w:left w:val="single" w:sz="4" w:space="24" w:color="FFFFFF"/>
            <w:bottom w:val="single" w:sz="4" w:space="24" w:color="FFFFFF"/>
          </w:pgBorders>
          <w:pgNumType w:start="1"/>
          <w:cols w:space="720"/>
        </w:sectPr>
      </w:pPr>
    </w:p>
    <w:p w:rsidR="00005F08" w:rsidRDefault="00005F08" w:rsidP="00005F08">
      <w:pPr>
        <w:ind w:firstLine="9639"/>
        <w:rPr>
          <w:sz w:val="28"/>
          <w:szCs w:val="28"/>
        </w:rPr>
      </w:pPr>
      <w:bookmarkStart w:id="2" w:name="Par4"/>
      <w:bookmarkStart w:id="3" w:name="Par11"/>
      <w:bookmarkStart w:id="4" w:name="Par17"/>
      <w:bookmarkEnd w:id="2"/>
      <w:bookmarkEnd w:id="3"/>
      <w:bookmarkEnd w:id="4"/>
      <w:r>
        <w:rPr>
          <w:sz w:val="28"/>
          <w:szCs w:val="28"/>
        </w:rPr>
        <w:lastRenderedPageBreak/>
        <w:t>Приложение № 1</w:t>
      </w:r>
    </w:p>
    <w:p w:rsidR="00005F08" w:rsidRDefault="00005F08" w:rsidP="00005F08">
      <w:pPr>
        <w:ind w:firstLine="9639"/>
        <w:rPr>
          <w:bCs/>
          <w:sz w:val="28"/>
          <w:szCs w:val="28"/>
        </w:rPr>
      </w:pPr>
      <w:r>
        <w:rPr>
          <w:sz w:val="28"/>
          <w:szCs w:val="28"/>
        </w:rPr>
        <w:t>к Порядку формирования</w:t>
      </w:r>
    </w:p>
    <w:p w:rsidR="00005F08" w:rsidRDefault="00005F08" w:rsidP="00005F08">
      <w:pPr>
        <w:ind w:firstLine="9639"/>
        <w:rPr>
          <w:bCs/>
          <w:sz w:val="28"/>
          <w:szCs w:val="28"/>
        </w:rPr>
      </w:pPr>
      <w:r>
        <w:rPr>
          <w:sz w:val="28"/>
          <w:szCs w:val="28"/>
        </w:rPr>
        <w:t>муниципального задания в отношении</w:t>
      </w:r>
    </w:p>
    <w:p w:rsidR="00005F08" w:rsidRDefault="00005F08" w:rsidP="00005F08">
      <w:pPr>
        <w:ind w:firstLine="9639"/>
        <w:rPr>
          <w:sz w:val="28"/>
          <w:szCs w:val="28"/>
        </w:rPr>
      </w:pPr>
      <w:r>
        <w:rPr>
          <w:sz w:val="28"/>
          <w:szCs w:val="28"/>
        </w:rPr>
        <w:t>муниципальных учреждений</w:t>
      </w:r>
    </w:p>
    <w:p w:rsidR="00005F08" w:rsidRDefault="00005F08" w:rsidP="00005F08">
      <w:pPr>
        <w:ind w:firstLine="9639"/>
        <w:rPr>
          <w:sz w:val="28"/>
          <w:szCs w:val="28"/>
        </w:rPr>
      </w:pPr>
      <w:r>
        <w:rPr>
          <w:sz w:val="28"/>
          <w:szCs w:val="28"/>
        </w:rPr>
        <w:t xml:space="preserve">и финансового обеспечения выполнения </w:t>
      </w:r>
    </w:p>
    <w:p w:rsidR="00005F08" w:rsidRDefault="00005F08" w:rsidP="00005F08">
      <w:pPr>
        <w:ind w:firstLine="9639"/>
        <w:rPr>
          <w:bCs/>
          <w:sz w:val="28"/>
          <w:szCs w:val="28"/>
        </w:rPr>
      </w:pPr>
      <w:r>
        <w:rPr>
          <w:sz w:val="28"/>
          <w:szCs w:val="28"/>
        </w:rPr>
        <w:t>муниципального задания</w:t>
      </w:r>
    </w:p>
    <w:p w:rsidR="00005F08" w:rsidRDefault="00005F08" w:rsidP="00005F08">
      <w:pPr>
        <w:rPr>
          <w:bCs/>
          <w:sz w:val="28"/>
          <w:szCs w:val="28"/>
        </w:rPr>
      </w:pPr>
    </w:p>
    <w:p w:rsidR="00005F08" w:rsidRDefault="00005F08" w:rsidP="00005F08">
      <w:pPr>
        <w:rPr>
          <w:bCs/>
          <w:sz w:val="28"/>
          <w:szCs w:val="28"/>
        </w:rPr>
      </w:pPr>
    </w:p>
    <w:p w:rsidR="00005F08" w:rsidRDefault="00005F08" w:rsidP="00005F08">
      <w:pPr>
        <w:jc w:val="center"/>
        <w:rPr>
          <w:b/>
          <w:bCs/>
          <w:sz w:val="28"/>
          <w:szCs w:val="28"/>
        </w:rPr>
      </w:pPr>
      <w:r>
        <w:rPr>
          <w:b/>
          <w:bCs/>
          <w:sz w:val="28"/>
          <w:szCs w:val="28"/>
        </w:rPr>
        <w:t>Муниципальное задание</w:t>
      </w:r>
    </w:p>
    <w:p w:rsidR="00005F08" w:rsidRDefault="00005F08" w:rsidP="00005F08">
      <w:pPr>
        <w:jc w:val="center"/>
        <w:rPr>
          <w:b/>
          <w:bCs/>
          <w:sz w:val="28"/>
          <w:szCs w:val="28"/>
        </w:rPr>
      </w:pPr>
      <w:r>
        <w:rPr>
          <w:b/>
          <w:bCs/>
          <w:sz w:val="28"/>
          <w:szCs w:val="28"/>
        </w:rPr>
        <w:t>на 20___ год и на плановый период 20___ и 20___ годов</w:t>
      </w:r>
    </w:p>
    <w:p w:rsidR="00005F08" w:rsidRDefault="00005F08" w:rsidP="00005F08">
      <w:pPr>
        <w:rPr>
          <w:sz w:val="20"/>
          <w:szCs w:val="20"/>
        </w:rPr>
      </w:pPr>
    </w:p>
    <w:p w:rsidR="00005F08" w:rsidRDefault="00005F08" w:rsidP="00005F08">
      <w:pPr>
        <w:rPr>
          <w:sz w:val="20"/>
          <w:szCs w:val="20"/>
        </w:rPr>
      </w:pPr>
    </w:p>
    <w:tbl>
      <w:tblPr>
        <w:tblW w:w="14616" w:type="dxa"/>
        <w:tblInd w:w="-34" w:type="dxa"/>
        <w:tblLook w:val="04A0"/>
      </w:tblPr>
      <w:tblGrid>
        <w:gridCol w:w="11355"/>
        <w:gridCol w:w="1843"/>
        <w:gridCol w:w="1418"/>
      </w:tblGrid>
      <w:tr w:rsidR="00005F08" w:rsidTr="00005F08">
        <w:trPr>
          <w:trHeight w:val="98"/>
        </w:trPr>
        <w:tc>
          <w:tcPr>
            <w:tcW w:w="11355" w:type="dxa"/>
            <w:noWrap/>
            <w:vAlign w:val="bottom"/>
          </w:tcPr>
          <w:p w:rsidR="00005F08" w:rsidRDefault="00005F08">
            <w:pPr>
              <w:rPr>
                <w:sz w:val="28"/>
                <w:szCs w:val="28"/>
              </w:rPr>
            </w:pPr>
            <w:bookmarkStart w:id="5" w:name="RANGE!A1:FE80"/>
            <w:bookmarkEnd w:id="5"/>
          </w:p>
        </w:tc>
        <w:tc>
          <w:tcPr>
            <w:tcW w:w="1843" w:type="dxa"/>
            <w:tcBorders>
              <w:top w:val="nil"/>
              <w:left w:val="nil"/>
              <w:bottom w:val="nil"/>
              <w:right w:val="single" w:sz="4" w:space="0" w:color="auto"/>
            </w:tcBorders>
            <w:noWrap/>
            <w:vAlign w:val="bottom"/>
          </w:tcPr>
          <w:p w:rsidR="00005F08" w:rsidRDefault="00005F08">
            <w:pPr>
              <w:rPr>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z w:val="28"/>
                <w:szCs w:val="28"/>
              </w:rPr>
            </w:pPr>
            <w:r>
              <w:rPr>
                <w:sz w:val="28"/>
                <w:szCs w:val="28"/>
              </w:rPr>
              <w:t>Коды</w:t>
            </w:r>
          </w:p>
        </w:tc>
      </w:tr>
      <w:tr w:rsidR="00005F08" w:rsidTr="00005F08">
        <w:trPr>
          <w:trHeight w:val="88"/>
        </w:trPr>
        <w:tc>
          <w:tcPr>
            <w:tcW w:w="11355" w:type="dxa"/>
            <w:noWrap/>
            <w:vAlign w:val="bottom"/>
            <w:hideMark/>
          </w:tcPr>
          <w:p w:rsidR="00005F08" w:rsidRDefault="00005F08">
            <w:pPr>
              <w:rPr>
                <w:sz w:val="28"/>
                <w:szCs w:val="28"/>
              </w:rPr>
            </w:pPr>
            <w:r>
              <w:rPr>
                <w:sz w:val="28"/>
                <w:szCs w:val="28"/>
              </w:rPr>
              <w:t>Наименование муниципального учреждения (обособленного подразделения)</w:t>
            </w:r>
          </w:p>
        </w:tc>
        <w:tc>
          <w:tcPr>
            <w:tcW w:w="1843" w:type="dxa"/>
            <w:tcBorders>
              <w:top w:val="nil"/>
              <w:left w:val="nil"/>
              <w:bottom w:val="nil"/>
              <w:right w:val="single" w:sz="4" w:space="0" w:color="auto"/>
            </w:tcBorders>
            <w:noWrap/>
            <w:vAlign w:val="bottom"/>
            <w:hideMark/>
          </w:tcPr>
          <w:p w:rsidR="00005F08" w:rsidRDefault="00005F08">
            <w:pPr>
              <w:jc w:val="right"/>
              <w:rPr>
                <w:sz w:val="28"/>
                <w:szCs w:val="28"/>
              </w:rPr>
            </w:pPr>
            <w:r>
              <w:rPr>
                <w:sz w:val="28"/>
                <w:szCs w:val="28"/>
              </w:rPr>
              <w:t xml:space="preserve">Форма </w:t>
            </w:r>
            <w:proofErr w:type="gramStart"/>
            <w:r>
              <w:rPr>
                <w:sz w:val="28"/>
                <w:szCs w:val="28"/>
              </w:rPr>
              <w:t>по</w:t>
            </w:r>
            <w:proofErr w:type="gramEnd"/>
            <w:r>
              <w:rPr>
                <w:sz w:val="28"/>
                <w:szCs w:val="28"/>
              </w:rPr>
              <w:t xml:space="preserve"> </w:t>
            </w:r>
          </w:p>
        </w:tc>
        <w:tc>
          <w:tcPr>
            <w:tcW w:w="1418" w:type="dxa"/>
            <w:tcBorders>
              <w:top w:val="single" w:sz="4" w:space="0" w:color="auto"/>
              <w:left w:val="single" w:sz="4" w:space="0" w:color="auto"/>
              <w:bottom w:val="nil"/>
              <w:right w:val="single" w:sz="4" w:space="0" w:color="auto"/>
            </w:tcBorders>
            <w:hideMark/>
          </w:tcPr>
          <w:p w:rsidR="00005F08" w:rsidRDefault="00005F08">
            <w:pPr>
              <w:jc w:val="center"/>
              <w:rPr>
                <w:sz w:val="28"/>
                <w:szCs w:val="28"/>
              </w:rPr>
            </w:pPr>
            <w:r>
              <w:rPr>
                <w:sz w:val="28"/>
                <w:szCs w:val="28"/>
              </w:rPr>
              <w:t>0506001</w:t>
            </w:r>
          </w:p>
        </w:tc>
      </w:tr>
      <w:tr w:rsidR="00005F08" w:rsidTr="00005F08">
        <w:trPr>
          <w:trHeight w:val="88"/>
        </w:trPr>
        <w:tc>
          <w:tcPr>
            <w:tcW w:w="11355" w:type="dxa"/>
            <w:tcBorders>
              <w:top w:val="nil"/>
              <w:left w:val="nil"/>
              <w:bottom w:val="single" w:sz="4" w:space="0" w:color="auto"/>
              <w:right w:val="nil"/>
            </w:tcBorders>
            <w:noWrap/>
            <w:vAlign w:val="bottom"/>
            <w:hideMark/>
          </w:tcPr>
          <w:p w:rsidR="00005F08" w:rsidRDefault="00005F08">
            <w:pPr>
              <w:rPr>
                <w:sz w:val="28"/>
                <w:szCs w:val="28"/>
              </w:rPr>
            </w:pPr>
            <w:r>
              <w:rPr>
                <w:sz w:val="28"/>
                <w:szCs w:val="28"/>
              </w:rPr>
              <w:t> </w:t>
            </w:r>
          </w:p>
        </w:tc>
        <w:tc>
          <w:tcPr>
            <w:tcW w:w="1843" w:type="dxa"/>
            <w:tcBorders>
              <w:top w:val="nil"/>
              <w:left w:val="nil"/>
              <w:bottom w:val="nil"/>
              <w:right w:val="single" w:sz="4" w:space="0" w:color="auto"/>
            </w:tcBorders>
            <w:noWrap/>
            <w:vAlign w:val="bottom"/>
            <w:hideMark/>
          </w:tcPr>
          <w:p w:rsidR="00005F08" w:rsidRDefault="00005F08">
            <w:pPr>
              <w:jc w:val="right"/>
              <w:rPr>
                <w:sz w:val="28"/>
                <w:szCs w:val="28"/>
              </w:rPr>
            </w:pPr>
            <w:r>
              <w:rPr>
                <w:sz w:val="28"/>
                <w:szCs w:val="28"/>
              </w:rPr>
              <w:t xml:space="preserve">ОКУД </w:t>
            </w:r>
          </w:p>
        </w:tc>
        <w:tc>
          <w:tcPr>
            <w:tcW w:w="1418" w:type="dxa"/>
            <w:tcBorders>
              <w:top w:val="nil"/>
              <w:left w:val="single" w:sz="4" w:space="0" w:color="auto"/>
              <w:bottom w:val="single" w:sz="4" w:space="0" w:color="auto"/>
              <w:right w:val="single" w:sz="4" w:space="0" w:color="auto"/>
            </w:tcBorders>
          </w:tcPr>
          <w:p w:rsidR="00005F08" w:rsidRDefault="00005F08">
            <w:pPr>
              <w:rPr>
                <w:sz w:val="28"/>
                <w:szCs w:val="28"/>
              </w:rPr>
            </w:pPr>
          </w:p>
        </w:tc>
      </w:tr>
      <w:tr w:rsidR="00005F08" w:rsidTr="00005F08">
        <w:trPr>
          <w:trHeight w:val="88"/>
        </w:trPr>
        <w:tc>
          <w:tcPr>
            <w:tcW w:w="11355" w:type="dxa"/>
            <w:tcBorders>
              <w:top w:val="single" w:sz="4" w:space="0" w:color="auto"/>
              <w:left w:val="nil"/>
              <w:bottom w:val="single" w:sz="4" w:space="0" w:color="auto"/>
              <w:right w:val="nil"/>
            </w:tcBorders>
            <w:noWrap/>
            <w:vAlign w:val="bottom"/>
            <w:hideMark/>
          </w:tcPr>
          <w:p w:rsidR="00005F08" w:rsidRDefault="00005F08">
            <w:pPr>
              <w:rPr>
                <w:sz w:val="28"/>
                <w:szCs w:val="28"/>
              </w:rPr>
            </w:pPr>
            <w:r>
              <w:rPr>
                <w:sz w:val="28"/>
                <w:szCs w:val="28"/>
              </w:rPr>
              <w:t> </w:t>
            </w:r>
          </w:p>
        </w:tc>
        <w:tc>
          <w:tcPr>
            <w:tcW w:w="1843" w:type="dxa"/>
            <w:tcBorders>
              <w:top w:val="nil"/>
              <w:left w:val="nil"/>
              <w:bottom w:val="nil"/>
              <w:right w:val="single" w:sz="4" w:space="0" w:color="auto"/>
            </w:tcBorders>
            <w:noWrap/>
            <w:vAlign w:val="bottom"/>
            <w:hideMark/>
          </w:tcPr>
          <w:p w:rsidR="00005F08" w:rsidRDefault="00005F08">
            <w:pPr>
              <w:jc w:val="right"/>
              <w:rPr>
                <w:sz w:val="28"/>
                <w:szCs w:val="28"/>
              </w:rPr>
            </w:pPr>
            <w:r>
              <w:rPr>
                <w:sz w:val="28"/>
                <w:szCs w:val="28"/>
              </w:rPr>
              <w:t xml:space="preserve">Дата   </w:t>
            </w:r>
          </w:p>
        </w:tc>
        <w:tc>
          <w:tcPr>
            <w:tcW w:w="1418" w:type="dxa"/>
            <w:tcBorders>
              <w:top w:val="single" w:sz="4" w:space="0" w:color="auto"/>
              <w:left w:val="single" w:sz="4" w:space="0" w:color="auto"/>
              <w:bottom w:val="single" w:sz="4" w:space="0" w:color="auto"/>
              <w:right w:val="single" w:sz="4" w:space="0" w:color="auto"/>
            </w:tcBorders>
          </w:tcPr>
          <w:p w:rsidR="00005F08" w:rsidRDefault="00005F08">
            <w:pPr>
              <w:rPr>
                <w:sz w:val="28"/>
                <w:szCs w:val="28"/>
              </w:rPr>
            </w:pPr>
          </w:p>
        </w:tc>
      </w:tr>
      <w:tr w:rsidR="00005F08" w:rsidTr="00005F08">
        <w:trPr>
          <w:trHeight w:val="150"/>
        </w:trPr>
        <w:tc>
          <w:tcPr>
            <w:tcW w:w="11355" w:type="dxa"/>
            <w:noWrap/>
            <w:vAlign w:val="bottom"/>
            <w:hideMark/>
          </w:tcPr>
          <w:p w:rsidR="00005F08" w:rsidRDefault="00005F08">
            <w:pPr>
              <w:rPr>
                <w:sz w:val="28"/>
                <w:szCs w:val="28"/>
              </w:rPr>
            </w:pPr>
            <w:r>
              <w:rPr>
                <w:sz w:val="28"/>
                <w:szCs w:val="28"/>
              </w:rPr>
              <w:t>Виды деятельности муниципального учреждения (обособленного подразделения)</w:t>
            </w:r>
          </w:p>
        </w:tc>
        <w:tc>
          <w:tcPr>
            <w:tcW w:w="1843" w:type="dxa"/>
            <w:tcBorders>
              <w:top w:val="nil"/>
              <w:left w:val="nil"/>
              <w:bottom w:val="nil"/>
              <w:right w:val="single" w:sz="4" w:space="0" w:color="auto"/>
            </w:tcBorders>
            <w:noWrap/>
            <w:vAlign w:val="bottom"/>
            <w:hideMark/>
          </w:tcPr>
          <w:p w:rsidR="00005F08" w:rsidRDefault="00005F08">
            <w:pPr>
              <w:jc w:val="right"/>
              <w:rPr>
                <w:sz w:val="28"/>
                <w:szCs w:val="28"/>
              </w:rPr>
            </w:pPr>
            <w:r>
              <w:rPr>
                <w:sz w:val="28"/>
                <w:szCs w:val="28"/>
              </w:rPr>
              <w:t xml:space="preserve">по сводному </w:t>
            </w:r>
          </w:p>
        </w:tc>
        <w:tc>
          <w:tcPr>
            <w:tcW w:w="1418" w:type="dxa"/>
            <w:tcBorders>
              <w:top w:val="single" w:sz="4" w:space="0" w:color="auto"/>
              <w:left w:val="single" w:sz="4" w:space="0" w:color="auto"/>
              <w:bottom w:val="nil"/>
              <w:right w:val="single" w:sz="4" w:space="0" w:color="auto"/>
            </w:tcBorders>
          </w:tcPr>
          <w:p w:rsidR="00005F08" w:rsidRDefault="00005F08">
            <w:pPr>
              <w:rPr>
                <w:sz w:val="28"/>
                <w:szCs w:val="28"/>
              </w:rPr>
            </w:pPr>
          </w:p>
        </w:tc>
      </w:tr>
      <w:tr w:rsidR="00005F08" w:rsidTr="00005F08">
        <w:trPr>
          <w:trHeight w:val="98"/>
        </w:trPr>
        <w:tc>
          <w:tcPr>
            <w:tcW w:w="11355" w:type="dxa"/>
            <w:tcBorders>
              <w:top w:val="nil"/>
              <w:left w:val="nil"/>
              <w:bottom w:val="single" w:sz="4" w:space="0" w:color="auto"/>
              <w:right w:val="nil"/>
            </w:tcBorders>
            <w:noWrap/>
            <w:vAlign w:val="bottom"/>
            <w:hideMark/>
          </w:tcPr>
          <w:p w:rsidR="00005F08" w:rsidRDefault="00005F08">
            <w:pPr>
              <w:rPr>
                <w:sz w:val="28"/>
                <w:szCs w:val="28"/>
              </w:rPr>
            </w:pPr>
            <w:r>
              <w:rPr>
                <w:sz w:val="28"/>
                <w:szCs w:val="28"/>
              </w:rPr>
              <w:t> </w:t>
            </w:r>
          </w:p>
        </w:tc>
        <w:tc>
          <w:tcPr>
            <w:tcW w:w="1843" w:type="dxa"/>
            <w:tcBorders>
              <w:top w:val="nil"/>
              <w:left w:val="nil"/>
              <w:bottom w:val="nil"/>
              <w:right w:val="single" w:sz="4" w:space="0" w:color="auto"/>
            </w:tcBorders>
            <w:noWrap/>
            <w:vAlign w:val="bottom"/>
            <w:hideMark/>
          </w:tcPr>
          <w:p w:rsidR="00005F08" w:rsidRDefault="00005F08">
            <w:pPr>
              <w:jc w:val="right"/>
              <w:rPr>
                <w:sz w:val="28"/>
                <w:szCs w:val="28"/>
              </w:rPr>
            </w:pPr>
            <w:r>
              <w:rPr>
                <w:sz w:val="28"/>
                <w:szCs w:val="28"/>
              </w:rPr>
              <w:t xml:space="preserve">реестру </w:t>
            </w:r>
          </w:p>
        </w:tc>
        <w:tc>
          <w:tcPr>
            <w:tcW w:w="1418" w:type="dxa"/>
            <w:tcBorders>
              <w:top w:val="nil"/>
              <w:left w:val="single" w:sz="4" w:space="0" w:color="auto"/>
              <w:bottom w:val="single" w:sz="4" w:space="0" w:color="auto"/>
              <w:right w:val="single" w:sz="4" w:space="0" w:color="auto"/>
            </w:tcBorders>
          </w:tcPr>
          <w:p w:rsidR="00005F08" w:rsidRDefault="00005F08">
            <w:pPr>
              <w:rPr>
                <w:sz w:val="28"/>
                <w:szCs w:val="28"/>
              </w:rPr>
            </w:pPr>
          </w:p>
        </w:tc>
      </w:tr>
      <w:tr w:rsidR="00005F08" w:rsidTr="00005F08">
        <w:trPr>
          <w:trHeight w:val="88"/>
        </w:trPr>
        <w:tc>
          <w:tcPr>
            <w:tcW w:w="11355" w:type="dxa"/>
            <w:tcBorders>
              <w:top w:val="nil"/>
              <w:left w:val="nil"/>
              <w:bottom w:val="single" w:sz="4" w:space="0" w:color="auto"/>
              <w:right w:val="nil"/>
            </w:tcBorders>
            <w:noWrap/>
            <w:vAlign w:val="bottom"/>
            <w:hideMark/>
          </w:tcPr>
          <w:p w:rsidR="00005F08" w:rsidRDefault="00005F08">
            <w:pPr>
              <w:rPr>
                <w:sz w:val="28"/>
                <w:szCs w:val="28"/>
              </w:rPr>
            </w:pPr>
            <w:r>
              <w:rPr>
                <w:sz w:val="28"/>
                <w:szCs w:val="28"/>
              </w:rPr>
              <w:t> </w:t>
            </w:r>
          </w:p>
        </w:tc>
        <w:tc>
          <w:tcPr>
            <w:tcW w:w="1843" w:type="dxa"/>
            <w:tcBorders>
              <w:top w:val="nil"/>
              <w:left w:val="nil"/>
              <w:bottom w:val="nil"/>
              <w:right w:val="single" w:sz="4" w:space="0" w:color="auto"/>
            </w:tcBorders>
            <w:noWrap/>
            <w:vAlign w:val="bottom"/>
            <w:hideMark/>
          </w:tcPr>
          <w:p w:rsidR="00005F08" w:rsidRDefault="00005F08">
            <w:pPr>
              <w:jc w:val="right"/>
              <w:rPr>
                <w:sz w:val="28"/>
                <w:szCs w:val="28"/>
              </w:rPr>
            </w:pPr>
            <w:r>
              <w:rPr>
                <w:sz w:val="28"/>
                <w:szCs w:val="28"/>
              </w:rPr>
              <w:t xml:space="preserve">По ОКВЭД  </w:t>
            </w:r>
          </w:p>
        </w:tc>
        <w:tc>
          <w:tcPr>
            <w:tcW w:w="1418" w:type="dxa"/>
            <w:tcBorders>
              <w:top w:val="single" w:sz="4" w:space="0" w:color="auto"/>
              <w:left w:val="single" w:sz="4" w:space="0" w:color="auto"/>
              <w:bottom w:val="single" w:sz="4" w:space="0" w:color="auto"/>
              <w:right w:val="single" w:sz="4" w:space="0" w:color="auto"/>
            </w:tcBorders>
          </w:tcPr>
          <w:p w:rsidR="00005F08" w:rsidRDefault="00005F08">
            <w:pPr>
              <w:rPr>
                <w:sz w:val="28"/>
                <w:szCs w:val="28"/>
              </w:rPr>
            </w:pPr>
          </w:p>
        </w:tc>
      </w:tr>
      <w:tr w:rsidR="00005F08" w:rsidTr="00005F08">
        <w:trPr>
          <w:trHeight w:val="88"/>
        </w:trPr>
        <w:tc>
          <w:tcPr>
            <w:tcW w:w="11355" w:type="dxa"/>
            <w:tcBorders>
              <w:top w:val="single" w:sz="4" w:space="0" w:color="auto"/>
              <w:left w:val="nil"/>
              <w:bottom w:val="single" w:sz="4" w:space="0" w:color="auto"/>
              <w:right w:val="nil"/>
            </w:tcBorders>
            <w:noWrap/>
            <w:vAlign w:val="bottom"/>
            <w:hideMark/>
          </w:tcPr>
          <w:p w:rsidR="00005F08" w:rsidRDefault="00005F08">
            <w:pPr>
              <w:rPr>
                <w:sz w:val="28"/>
                <w:szCs w:val="28"/>
              </w:rPr>
            </w:pPr>
            <w:r>
              <w:rPr>
                <w:sz w:val="28"/>
                <w:szCs w:val="28"/>
              </w:rPr>
              <w:t> </w:t>
            </w:r>
          </w:p>
        </w:tc>
        <w:tc>
          <w:tcPr>
            <w:tcW w:w="1843" w:type="dxa"/>
            <w:tcBorders>
              <w:top w:val="nil"/>
              <w:left w:val="nil"/>
              <w:bottom w:val="nil"/>
              <w:right w:val="single" w:sz="4" w:space="0" w:color="auto"/>
            </w:tcBorders>
            <w:noWrap/>
            <w:vAlign w:val="bottom"/>
            <w:hideMark/>
          </w:tcPr>
          <w:p w:rsidR="00005F08" w:rsidRDefault="00005F08">
            <w:pPr>
              <w:jc w:val="right"/>
              <w:rPr>
                <w:sz w:val="28"/>
                <w:szCs w:val="28"/>
              </w:rPr>
            </w:pPr>
            <w:r>
              <w:rPr>
                <w:sz w:val="28"/>
                <w:szCs w:val="28"/>
              </w:rPr>
              <w:t xml:space="preserve">По ОКВЭД  </w:t>
            </w:r>
          </w:p>
        </w:tc>
        <w:tc>
          <w:tcPr>
            <w:tcW w:w="1418" w:type="dxa"/>
            <w:tcBorders>
              <w:top w:val="single" w:sz="4" w:space="0" w:color="auto"/>
              <w:left w:val="single" w:sz="4" w:space="0" w:color="auto"/>
              <w:bottom w:val="single" w:sz="4" w:space="0" w:color="auto"/>
              <w:right w:val="single" w:sz="4" w:space="0" w:color="auto"/>
            </w:tcBorders>
          </w:tcPr>
          <w:p w:rsidR="00005F08" w:rsidRDefault="00005F08">
            <w:pPr>
              <w:rPr>
                <w:sz w:val="28"/>
                <w:szCs w:val="28"/>
              </w:rPr>
            </w:pPr>
          </w:p>
        </w:tc>
      </w:tr>
    </w:tbl>
    <w:p w:rsidR="00005F08" w:rsidRDefault="00005F08" w:rsidP="00005F08">
      <w:pPr>
        <w:jc w:val="center"/>
        <w:rPr>
          <w:sz w:val="28"/>
          <w:szCs w:val="28"/>
        </w:rPr>
      </w:pPr>
    </w:p>
    <w:p w:rsidR="00005F08" w:rsidRDefault="00005F08" w:rsidP="00005F08">
      <w:pPr>
        <w:jc w:val="center"/>
        <w:rPr>
          <w:sz w:val="28"/>
          <w:szCs w:val="28"/>
          <w:vertAlign w:val="superscript"/>
        </w:rPr>
      </w:pPr>
      <w:r>
        <w:rPr>
          <w:sz w:val="28"/>
          <w:szCs w:val="28"/>
        </w:rPr>
        <w:br w:type="page"/>
      </w:r>
      <w:r>
        <w:rPr>
          <w:sz w:val="28"/>
          <w:szCs w:val="28"/>
        </w:rPr>
        <w:lastRenderedPageBreak/>
        <w:t>Часть 1. Сведения об оказываемых муниципальных услугах</w:t>
      </w:r>
      <w:proofErr w:type="gramStart"/>
      <w:r>
        <w:rPr>
          <w:sz w:val="28"/>
          <w:szCs w:val="28"/>
          <w:vertAlign w:val="superscript"/>
        </w:rPr>
        <w:t>1</w:t>
      </w:r>
      <w:proofErr w:type="gramEnd"/>
    </w:p>
    <w:p w:rsidR="00005F08" w:rsidRDefault="00005F08" w:rsidP="00005F08">
      <w:pPr>
        <w:rPr>
          <w:sz w:val="16"/>
          <w:szCs w:val="16"/>
        </w:rPr>
      </w:pPr>
    </w:p>
    <w:p w:rsidR="00005F08" w:rsidRDefault="00005F08" w:rsidP="00005F08">
      <w:pPr>
        <w:jc w:val="center"/>
        <w:rPr>
          <w:sz w:val="28"/>
          <w:szCs w:val="28"/>
        </w:rPr>
      </w:pPr>
      <w:r>
        <w:rPr>
          <w:sz w:val="28"/>
          <w:szCs w:val="28"/>
        </w:rPr>
        <w:t>Раздел ______</w:t>
      </w:r>
    </w:p>
    <w:p w:rsidR="00005F08" w:rsidRDefault="00005F08" w:rsidP="00005F08"/>
    <w:tbl>
      <w:tblPr>
        <w:tblW w:w="0" w:type="auto"/>
        <w:tblInd w:w="93" w:type="dxa"/>
        <w:tblLayout w:type="fixed"/>
        <w:tblLook w:val="04A0"/>
      </w:tblPr>
      <w:tblGrid>
        <w:gridCol w:w="5260"/>
        <w:gridCol w:w="1276"/>
        <w:gridCol w:w="3827"/>
        <w:gridCol w:w="2835"/>
        <w:gridCol w:w="1418"/>
      </w:tblGrid>
      <w:tr w:rsidR="00005F08" w:rsidTr="00005F08">
        <w:trPr>
          <w:trHeight w:val="86"/>
        </w:trPr>
        <w:tc>
          <w:tcPr>
            <w:tcW w:w="5260" w:type="dxa"/>
            <w:noWrap/>
            <w:vAlign w:val="bottom"/>
            <w:hideMark/>
          </w:tcPr>
          <w:p w:rsidR="00005F08" w:rsidRDefault="00005F08">
            <w:pPr>
              <w:rPr>
                <w:sz w:val="28"/>
                <w:szCs w:val="28"/>
              </w:rPr>
            </w:pPr>
            <w:r>
              <w:rPr>
                <w:sz w:val="28"/>
                <w:szCs w:val="28"/>
              </w:rPr>
              <w:t>1. Наименование муниципальной  услуги</w:t>
            </w:r>
          </w:p>
        </w:tc>
        <w:tc>
          <w:tcPr>
            <w:tcW w:w="5103" w:type="dxa"/>
            <w:gridSpan w:val="2"/>
            <w:tcBorders>
              <w:top w:val="nil"/>
              <w:left w:val="nil"/>
              <w:bottom w:val="single" w:sz="4" w:space="0" w:color="auto"/>
              <w:right w:val="nil"/>
            </w:tcBorders>
            <w:noWrap/>
            <w:vAlign w:val="bottom"/>
            <w:hideMark/>
          </w:tcPr>
          <w:p w:rsidR="00005F08" w:rsidRDefault="00005F08">
            <w:r>
              <w:t> </w:t>
            </w:r>
          </w:p>
        </w:tc>
        <w:tc>
          <w:tcPr>
            <w:tcW w:w="2835" w:type="dxa"/>
            <w:tcBorders>
              <w:top w:val="nil"/>
              <w:left w:val="nil"/>
              <w:bottom w:val="nil"/>
              <w:right w:val="single" w:sz="4" w:space="0" w:color="auto"/>
            </w:tcBorders>
            <w:noWrap/>
            <w:vAlign w:val="bottom"/>
            <w:hideMark/>
          </w:tcPr>
          <w:p w:rsidR="00005F08" w:rsidRDefault="00005F08">
            <w:pPr>
              <w:jc w:val="right"/>
            </w:pPr>
            <w:r>
              <w:t>Уникальный номер</w:t>
            </w:r>
          </w:p>
        </w:tc>
        <w:tc>
          <w:tcPr>
            <w:tcW w:w="1418" w:type="dxa"/>
            <w:tcBorders>
              <w:top w:val="single" w:sz="4" w:space="0" w:color="auto"/>
              <w:left w:val="single" w:sz="4" w:space="0" w:color="auto"/>
              <w:bottom w:val="nil"/>
              <w:right w:val="single" w:sz="4" w:space="0" w:color="auto"/>
            </w:tcBorders>
            <w:vAlign w:val="bottom"/>
          </w:tcPr>
          <w:p w:rsidR="00005F08" w:rsidRDefault="00005F08"/>
        </w:tc>
      </w:tr>
      <w:tr w:rsidR="00005F08" w:rsidTr="00005F08">
        <w:trPr>
          <w:trHeight w:val="80"/>
        </w:trPr>
        <w:tc>
          <w:tcPr>
            <w:tcW w:w="10363" w:type="dxa"/>
            <w:gridSpan w:val="3"/>
            <w:tcBorders>
              <w:top w:val="nil"/>
              <w:left w:val="nil"/>
              <w:bottom w:val="single" w:sz="4" w:space="0" w:color="auto"/>
              <w:right w:val="nil"/>
            </w:tcBorders>
            <w:noWrap/>
            <w:vAlign w:val="bottom"/>
            <w:hideMark/>
          </w:tcPr>
          <w:p w:rsidR="00005F08" w:rsidRDefault="00005F08">
            <w:r>
              <w:t> </w:t>
            </w:r>
          </w:p>
        </w:tc>
        <w:tc>
          <w:tcPr>
            <w:tcW w:w="2835" w:type="dxa"/>
            <w:tcBorders>
              <w:top w:val="nil"/>
              <w:left w:val="nil"/>
              <w:bottom w:val="nil"/>
              <w:right w:val="single" w:sz="4" w:space="0" w:color="auto"/>
            </w:tcBorders>
            <w:noWrap/>
            <w:vAlign w:val="bottom"/>
            <w:hideMark/>
          </w:tcPr>
          <w:p w:rsidR="00005F08" w:rsidRDefault="00005F08">
            <w:pPr>
              <w:jc w:val="right"/>
            </w:pPr>
            <w:r>
              <w:t>по базовому</w:t>
            </w:r>
          </w:p>
        </w:tc>
        <w:tc>
          <w:tcPr>
            <w:tcW w:w="1418" w:type="dxa"/>
            <w:tcBorders>
              <w:top w:val="nil"/>
              <w:left w:val="single" w:sz="4" w:space="0" w:color="auto"/>
              <w:bottom w:val="nil"/>
              <w:right w:val="single" w:sz="4" w:space="0" w:color="auto"/>
            </w:tcBorders>
            <w:vAlign w:val="bottom"/>
          </w:tcPr>
          <w:p w:rsidR="00005F08" w:rsidRDefault="00005F08"/>
        </w:tc>
      </w:tr>
      <w:tr w:rsidR="00005F08" w:rsidTr="00005F08">
        <w:trPr>
          <w:trHeight w:val="70"/>
        </w:trPr>
        <w:tc>
          <w:tcPr>
            <w:tcW w:w="6536" w:type="dxa"/>
            <w:gridSpan w:val="2"/>
            <w:tcBorders>
              <w:top w:val="single" w:sz="4" w:space="0" w:color="auto"/>
              <w:left w:val="nil"/>
              <w:bottom w:val="nil"/>
              <w:right w:val="nil"/>
            </w:tcBorders>
            <w:noWrap/>
            <w:vAlign w:val="center"/>
            <w:hideMark/>
          </w:tcPr>
          <w:p w:rsidR="00005F08" w:rsidRDefault="00005F08">
            <w:r>
              <w:rPr>
                <w:sz w:val="28"/>
                <w:szCs w:val="28"/>
              </w:rPr>
              <w:t>2. Категории потребителей муниципальной услуги</w:t>
            </w:r>
          </w:p>
        </w:tc>
        <w:tc>
          <w:tcPr>
            <w:tcW w:w="3827" w:type="dxa"/>
            <w:tcBorders>
              <w:top w:val="nil"/>
              <w:left w:val="nil"/>
              <w:bottom w:val="single" w:sz="4" w:space="0" w:color="auto"/>
              <w:right w:val="nil"/>
            </w:tcBorders>
            <w:noWrap/>
            <w:vAlign w:val="center"/>
            <w:hideMark/>
          </w:tcPr>
          <w:p w:rsidR="00005F08" w:rsidRDefault="00005F08">
            <w:r>
              <w:t> </w:t>
            </w:r>
          </w:p>
        </w:tc>
        <w:tc>
          <w:tcPr>
            <w:tcW w:w="2835" w:type="dxa"/>
            <w:tcBorders>
              <w:top w:val="nil"/>
              <w:left w:val="nil"/>
              <w:bottom w:val="nil"/>
              <w:right w:val="single" w:sz="4" w:space="0" w:color="auto"/>
            </w:tcBorders>
            <w:noWrap/>
            <w:vAlign w:val="bottom"/>
            <w:hideMark/>
          </w:tcPr>
          <w:p w:rsidR="00005F08" w:rsidRDefault="00005F08">
            <w:pPr>
              <w:jc w:val="right"/>
            </w:pPr>
            <w:r>
              <w:t xml:space="preserve">(отраслевому) перечню </w:t>
            </w:r>
          </w:p>
        </w:tc>
        <w:tc>
          <w:tcPr>
            <w:tcW w:w="1418" w:type="dxa"/>
            <w:tcBorders>
              <w:top w:val="nil"/>
              <w:left w:val="single" w:sz="4" w:space="0" w:color="auto"/>
              <w:bottom w:val="single" w:sz="4" w:space="0" w:color="auto"/>
              <w:right w:val="single" w:sz="4" w:space="0" w:color="auto"/>
            </w:tcBorders>
            <w:vAlign w:val="bottom"/>
          </w:tcPr>
          <w:p w:rsidR="00005F08" w:rsidRDefault="00005F08"/>
        </w:tc>
      </w:tr>
      <w:tr w:rsidR="00005F08" w:rsidTr="00005F08">
        <w:trPr>
          <w:trHeight w:val="70"/>
        </w:trPr>
        <w:tc>
          <w:tcPr>
            <w:tcW w:w="10363" w:type="dxa"/>
            <w:gridSpan w:val="3"/>
            <w:tcBorders>
              <w:top w:val="nil"/>
              <w:left w:val="nil"/>
              <w:bottom w:val="single" w:sz="4" w:space="0" w:color="auto"/>
              <w:right w:val="nil"/>
            </w:tcBorders>
            <w:noWrap/>
            <w:vAlign w:val="bottom"/>
            <w:hideMark/>
          </w:tcPr>
          <w:p w:rsidR="00005F08" w:rsidRDefault="00005F08">
            <w:r>
              <w:t> </w:t>
            </w:r>
          </w:p>
        </w:tc>
        <w:tc>
          <w:tcPr>
            <w:tcW w:w="4253" w:type="dxa"/>
            <w:gridSpan w:val="2"/>
            <w:noWrap/>
            <w:vAlign w:val="bottom"/>
          </w:tcPr>
          <w:p w:rsidR="00005F08" w:rsidRDefault="00005F08"/>
        </w:tc>
      </w:tr>
      <w:tr w:rsidR="00005F08" w:rsidTr="00005F08">
        <w:trPr>
          <w:trHeight w:val="70"/>
        </w:trPr>
        <w:tc>
          <w:tcPr>
            <w:tcW w:w="14616" w:type="dxa"/>
            <w:gridSpan w:val="5"/>
            <w:noWrap/>
            <w:vAlign w:val="bottom"/>
          </w:tcPr>
          <w:p w:rsidR="00005F08" w:rsidRDefault="00005F08"/>
        </w:tc>
      </w:tr>
      <w:tr w:rsidR="00005F08" w:rsidTr="00005F08">
        <w:trPr>
          <w:trHeight w:val="80"/>
        </w:trPr>
        <w:tc>
          <w:tcPr>
            <w:tcW w:w="10363" w:type="dxa"/>
            <w:gridSpan w:val="3"/>
            <w:noWrap/>
            <w:vAlign w:val="bottom"/>
            <w:hideMark/>
          </w:tcPr>
          <w:p w:rsidR="00005F08" w:rsidRDefault="00005F08">
            <w:pPr>
              <w:rPr>
                <w:sz w:val="28"/>
                <w:szCs w:val="28"/>
              </w:rPr>
            </w:pPr>
            <w:r>
              <w:rPr>
                <w:sz w:val="28"/>
                <w:szCs w:val="28"/>
              </w:rPr>
              <w:t>3. Показатели, характеризующие объем и (или) качество муниципальной услуги</w:t>
            </w:r>
          </w:p>
        </w:tc>
        <w:tc>
          <w:tcPr>
            <w:tcW w:w="4253" w:type="dxa"/>
            <w:gridSpan w:val="2"/>
            <w:noWrap/>
            <w:vAlign w:val="bottom"/>
          </w:tcPr>
          <w:p w:rsidR="00005F08" w:rsidRDefault="00005F08"/>
        </w:tc>
      </w:tr>
      <w:tr w:rsidR="00005F08" w:rsidTr="00005F08">
        <w:trPr>
          <w:trHeight w:val="80"/>
        </w:trPr>
        <w:tc>
          <w:tcPr>
            <w:tcW w:w="10363" w:type="dxa"/>
            <w:gridSpan w:val="3"/>
            <w:noWrap/>
            <w:vAlign w:val="bottom"/>
            <w:hideMark/>
          </w:tcPr>
          <w:p w:rsidR="00005F08" w:rsidRDefault="00005F08">
            <w:pPr>
              <w:rPr>
                <w:sz w:val="28"/>
                <w:szCs w:val="28"/>
              </w:rPr>
            </w:pPr>
            <w:r>
              <w:rPr>
                <w:sz w:val="28"/>
                <w:szCs w:val="28"/>
              </w:rPr>
              <w:t>3.1. Показатели, характеризующие качество муниципальной услуги</w:t>
            </w:r>
            <w:proofErr w:type="gramStart"/>
            <w:r>
              <w:rPr>
                <w:sz w:val="28"/>
                <w:szCs w:val="28"/>
                <w:vertAlign w:val="superscript"/>
              </w:rPr>
              <w:t>2</w:t>
            </w:r>
            <w:proofErr w:type="gramEnd"/>
            <w:r>
              <w:rPr>
                <w:sz w:val="28"/>
                <w:szCs w:val="28"/>
              </w:rPr>
              <w:t>:</w:t>
            </w:r>
          </w:p>
        </w:tc>
        <w:tc>
          <w:tcPr>
            <w:tcW w:w="4253" w:type="dxa"/>
            <w:gridSpan w:val="2"/>
            <w:noWrap/>
            <w:vAlign w:val="bottom"/>
          </w:tcPr>
          <w:p w:rsidR="00005F08" w:rsidRDefault="00005F08"/>
        </w:tc>
      </w:tr>
    </w:tbl>
    <w:p w:rsidR="00005F08" w:rsidRDefault="00005F08" w:rsidP="00005F08">
      <w:pPr>
        <w:rPr>
          <w:sz w:val="16"/>
          <w:szCs w:val="16"/>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162"/>
        <w:gridCol w:w="1310"/>
        <w:gridCol w:w="1276"/>
        <w:gridCol w:w="1356"/>
        <w:gridCol w:w="1417"/>
        <w:gridCol w:w="1385"/>
        <w:gridCol w:w="1275"/>
        <w:gridCol w:w="1276"/>
        <w:gridCol w:w="851"/>
        <w:gridCol w:w="1276"/>
        <w:gridCol w:w="1134"/>
        <w:gridCol w:w="1134"/>
      </w:tblGrid>
      <w:tr w:rsidR="00005F08" w:rsidTr="00005F08">
        <w:trPr>
          <w:trHeight w:val="88"/>
        </w:trPr>
        <w:tc>
          <w:tcPr>
            <w:tcW w:w="1162"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Уникальный номер реестровой записи</w:t>
            </w:r>
          </w:p>
        </w:tc>
        <w:tc>
          <w:tcPr>
            <w:tcW w:w="3942" w:type="dxa"/>
            <w:gridSpan w:val="3"/>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Показатель, характеризующий содержание муниципальной услуги</w:t>
            </w:r>
          </w:p>
        </w:tc>
        <w:tc>
          <w:tcPr>
            <w:tcW w:w="2802" w:type="dxa"/>
            <w:gridSpan w:val="2"/>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Показатель, характеризующий условия (формы) оказания муниципальной услуги</w:t>
            </w:r>
          </w:p>
        </w:tc>
        <w:tc>
          <w:tcPr>
            <w:tcW w:w="3402" w:type="dxa"/>
            <w:gridSpan w:val="3"/>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 xml:space="preserve">Показатель качества </w:t>
            </w:r>
          </w:p>
          <w:p w:rsidR="00005F08" w:rsidRDefault="00005F08">
            <w:pPr>
              <w:jc w:val="center"/>
              <w:rPr>
                <w:spacing w:val="-6"/>
                <w:sz w:val="20"/>
                <w:szCs w:val="20"/>
              </w:rPr>
            </w:pPr>
            <w:r>
              <w:rPr>
                <w:spacing w:val="-6"/>
                <w:sz w:val="20"/>
                <w:szCs w:val="20"/>
              </w:rPr>
              <w:t>муниципальной услуги</w:t>
            </w:r>
          </w:p>
        </w:tc>
        <w:tc>
          <w:tcPr>
            <w:tcW w:w="3544" w:type="dxa"/>
            <w:gridSpan w:val="3"/>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Значение показателя качества</w:t>
            </w:r>
            <w:r>
              <w:rPr>
                <w:spacing w:val="-6"/>
                <w:sz w:val="20"/>
                <w:szCs w:val="20"/>
              </w:rPr>
              <w:br/>
              <w:t>муниципальной услуги</w:t>
            </w:r>
          </w:p>
        </w:tc>
      </w:tr>
      <w:tr w:rsidR="00005F08" w:rsidTr="00005F08">
        <w:tc>
          <w:tcPr>
            <w:tcW w:w="116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0"/>
                <w:szCs w:val="20"/>
              </w:rPr>
            </w:pPr>
          </w:p>
        </w:tc>
        <w:tc>
          <w:tcPr>
            <w:tcW w:w="1310"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____________</w:t>
            </w:r>
          </w:p>
          <w:p w:rsidR="00005F08" w:rsidRDefault="00005F08">
            <w:pPr>
              <w:jc w:val="center"/>
              <w:rPr>
                <w:spacing w:val="-6"/>
                <w:sz w:val="20"/>
                <w:szCs w:val="20"/>
              </w:rPr>
            </w:pPr>
            <w:r>
              <w:rPr>
                <w:spacing w:val="-6"/>
                <w:sz w:val="20"/>
                <w:szCs w:val="20"/>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____________</w:t>
            </w:r>
          </w:p>
          <w:p w:rsidR="00005F08" w:rsidRDefault="00005F08">
            <w:pPr>
              <w:jc w:val="center"/>
              <w:rPr>
                <w:spacing w:val="-6"/>
                <w:sz w:val="20"/>
                <w:szCs w:val="20"/>
              </w:rPr>
            </w:pPr>
            <w:r>
              <w:rPr>
                <w:spacing w:val="-6"/>
                <w:sz w:val="20"/>
                <w:szCs w:val="20"/>
              </w:rPr>
              <w:t>(наименование показателя)</w:t>
            </w:r>
          </w:p>
        </w:tc>
        <w:tc>
          <w:tcPr>
            <w:tcW w:w="1356"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____________</w:t>
            </w:r>
          </w:p>
          <w:p w:rsidR="00005F08" w:rsidRDefault="00005F08">
            <w:pPr>
              <w:jc w:val="center"/>
              <w:rPr>
                <w:spacing w:val="-6"/>
                <w:sz w:val="20"/>
                <w:szCs w:val="20"/>
              </w:rPr>
            </w:pPr>
            <w:r>
              <w:rPr>
                <w:spacing w:val="-6"/>
                <w:sz w:val="20"/>
                <w:szCs w:val="20"/>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____________</w:t>
            </w:r>
          </w:p>
          <w:p w:rsidR="00005F08" w:rsidRDefault="00005F08">
            <w:pPr>
              <w:jc w:val="center"/>
              <w:rPr>
                <w:spacing w:val="-6"/>
                <w:sz w:val="20"/>
                <w:szCs w:val="20"/>
              </w:rPr>
            </w:pPr>
            <w:r>
              <w:rPr>
                <w:spacing w:val="-6"/>
                <w:sz w:val="20"/>
                <w:szCs w:val="20"/>
              </w:rPr>
              <w:t>(наименование показателя)</w:t>
            </w:r>
          </w:p>
        </w:tc>
        <w:tc>
          <w:tcPr>
            <w:tcW w:w="1385"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____________</w:t>
            </w:r>
          </w:p>
          <w:p w:rsidR="00005F08" w:rsidRDefault="00005F08">
            <w:pPr>
              <w:jc w:val="center"/>
              <w:rPr>
                <w:spacing w:val="-6"/>
                <w:sz w:val="20"/>
                <w:szCs w:val="20"/>
              </w:rPr>
            </w:pPr>
            <w:r>
              <w:rPr>
                <w:spacing w:val="-6"/>
                <w:sz w:val="20"/>
                <w:szCs w:val="20"/>
              </w:rPr>
              <w:t>(наименование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____________</w:t>
            </w:r>
          </w:p>
          <w:p w:rsidR="00005F08" w:rsidRDefault="00005F08">
            <w:pPr>
              <w:jc w:val="center"/>
              <w:rPr>
                <w:spacing w:val="-6"/>
                <w:sz w:val="20"/>
                <w:szCs w:val="20"/>
              </w:rPr>
            </w:pPr>
            <w:r>
              <w:rPr>
                <w:spacing w:val="-6"/>
                <w:sz w:val="20"/>
                <w:szCs w:val="20"/>
              </w:rPr>
              <w:t>(наименование показателя)</w:t>
            </w:r>
          </w:p>
        </w:tc>
        <w:tc>
          <w:tcPr>
            <w:tcW w:w="2127" w:type="dxa"/>
            <w:gridSpan w:val="2"/>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 xml:space="preserve">единица измерения </w:t>
            </w:r>
            <w:r>
              <w:rPr>
                <w:spacing w:val="-6"/>
                <w:sz w:val="20"/>
                <w:szCs w:val="20"/>
              </w:rPr>
              <w:br/>
              <w:t>по ОКЕИ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20__ год</w:t>
            </w:r>
          </w:p>
          <w:p w:rsidR="00005F08" w:rsidRDefault="00005F08">
            <w:pPr>
              <w:jc w:val="center"/>
              <w:rPr>
                <w:spacing w:val="-6"/>
                <w:sz w:val="20"/>
                <w:szCs w:val="20"/>
              </w:rPr>
            </w:pPr>
            <w:r>
              <w:rPr>
                <w:spacing w:val="-6"/>
                <w:sz w:val="20"/>
                <w:szCs w:val="20"/>
              </w:rPr>
              <w:t>(очередной финансовый 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20__ год</w:t>
            </w:r>
          </w:p>
          <w:p w:rsidR="00005F08" w:rsidRDefault="00005F08">
            <w:pPr>
              <w:jc w:val="center"/>
              <w:rPr>
                <w:spacing w:val="-6"/>
                <w:sz w:val="20"/>
                <w:szCs w:val="20"/>
              </w:rPr>
            </w:pPr>
            <w:r>
              <w:rPr>
                <w:spacing w:val="-6"/>
                <w:sz w:val="20"/>
                <w:szCs w:val="20"/>
              </w:rPr>
              <w:t>(1-й год планового периода)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20__ год</w:t>
            </w:r>
          </w:p>
          <w:p w:rsidR="00005F08" w:rsidRDefault="00005F08">
            <w:pPr>
              <w:jc w:val="center"/>
              <w:rPr>
                <w:spacing w:val="-6"/>
                <w:sz w:val="20"/>
                <w:szCs w:val="20"/>
              </w:rPr>
            </w:pPr>
            <w:r>
              <w:rPr>
                <w:spacing w:val="-6"/>
                <w:sz w:val="20"/>
                <w:szCs w:val="20"/>
              </w:rPr>
              <w:t>(2-й год планового периода)</w:t>
            </w:r>
          </w:p>
        </w:tc>
      </w:tr>
      <w:tr w:rsidR="00005F08" w:rsidTr="00005F08">
        <w:tc>
          <w:tcPr>
            <w:tcW w:w="116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0"/>
                <w:szCs w:val="20"/>
              </w:rPr>
            </w:pPr>
          </w:p>
        </w:tc>
        <w:tc>
          <w:tcPr>
            <w:tcW w:w="394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0"/>
                <w:szCs w:val="20"/>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0"/>
                <w:szCs w:val="20"/>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наименование</w:t>
            </w:r>
          </w:p>
        </w:tc>
        <w:tc>
          <w:tcPr>
            <w:tcW w:w="851"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код</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0"/>
                <w:szCs w:val="20"/>
              </w:rPr>
            </w:pPr>
          </w:p>
        </w:tc>
      </w:tr>
      <w:tr w:rsidR="00005F08" w:rsidTr="00005F08">
        <w:tc>
          <w:tcPr>
            <w:tcW w:w="1162"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1</w:t>
            </w:r>
          </w:p>
        </w:tc>
        <w:tc>
          <w:tcPr>
            <w:tcW w:w="1310"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3</w:t>
            </w:r>
          </w:p>
        </w:tc>
        <w:tc>
          <w:tcPr>
            <w:tcW w:w="1356"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4</w:t>
            </w:r>
          </w:p>
        </w:tc>
        <w:tc>
          <w:tcPr>
            <w:tcW w:w="1417"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5</w:t>
            </w:r>
          </w:p>
        </w:tc>
        <w:tc>
          <w:tcPr>
            <w:tcW w:w="1385"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6</w:t>
            </w:r>
          </w:p>
        </w:tc>
        <w:tc>
          <w:tcPr>
            <w:tcW w:w="1275"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7</w:t>
            </w:r>
          </w:p>
        </w:tc>
        <w:tc>
          <w:tcPr>
            <w:tcW w:w="1276"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9</w:t>
            </w:r>
          </w:p>
        </w:tc>
        <w:tc>
          <w:tcPr>
            <w:tcW w:w="1276"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11</w:t>
            </w:r>
          </w:p>
        </w:tc>
        <w:tc>
          <w:tcPr>
            <w:tcW w:w="1134"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12</w:t>
            </w:r>
          </w:p>
        </w:tc>
      </w:tr>
      <w:tr w:rsidR="00005F08" w:rsidTr="00005F08">
        <w:trPr>
          <w:trHeight w:val="70"/>
        </w:trPr>
        <w:tc>
          <w:tcPr>
            <w:tcW w:w="1162" w:type="dxa"/>
            <w:tcBorders>
              <w:top w:val="single" w:sz="4" w:space="0" w:color="auto"/>
              <w:left w:val="single" w:sz="4" w:space="0" w:color="auto"/>
              <w:bottom w:val="single" w:sz="4" w:space="0" w:color="auto"/>
              <w:right w:val="single" w:sz="4" w:space="0" w:color="auto"/>
            </w:tcBorders>
          </w:tcPr>
          <w:p w:rsidR="00005F08" w:rsidRDefault="00005F08">
            <w:pPr>
              <w:jc w:val="center"/>
              <w:rPr>
                <w:spacing w:val="-6"/>
                <w:sz w:val="20"/>
                <w:szCs w:val="20"/>
              </w:rPr>
            </w:pPr>
          </w:p>
        </w:tc>
        <w:tc>
          <w:tcPr>
            <w:tcW w:w="1310" w:type="dxa"/>
            <w:tcBorders>
              <w:top w:val="single" w:sz="4" w:space="0" w:color="auto"/>
              <w:left w:val="single" w:sz="4" w:space="0" w:color="auto"/>
              <w:bottom w:val="single" w:sz="4" w:space="0" w:color="auto"/>
              <w:right w:val="single" w:sz="4" w:space="0" w:color="auto"/>
            </w:tcBorders>
          </w:tcPr>
          <w:p w:rsidR="00005F08" w:rsidRDefault="00005F08">
            <w:pPr>
              <w:jc w:val="center"/>
              <w:rPr>
                <w:spacing w:val="-6"/>
                <w:sz w:val="20"/>
                <w:szCs w:val="20"/>
              </w:rPr>
            </w:pPr>
          </w:p>
        </w:tc>
        <w:tc>
          <w:tcPr>
            <w:tcW w:w="1276" w:type="dxa"/>
            <w:tcBorders>
              <w:top w:val="single" w:sz="4" w:space="0" w:color="auto"/>
              <w:left w:val="single" w:sz="4" w:space="0" w:color="auto"/>
              <w:bottom w:val="single" w:sz="4" w:space="0" w:color="auto"/>
              <w:right w:val="single" w:sz="4" w:space="0" w:color="auto"/>
            </w:tcBorders>
          </w:tcPr>
          <w:p w:rsidR="00005F08" w:rsidRDefault="00005F08">
            <w:pPr>
              <w:jc w:val="center"/>
              <w:rPr>
                <w:spacing w:val="-6"/>
                <w:sz w:val="20"/>
                <w:szCs w:val="20"/>
              </w:rPr>
            </w:pPr>
          </w:p>
        </w:tc>
        <w:tc>
          <w:tcPr>
            <w:tcW w:w="1356" w:type="dxa"/>
            <w:tcBorders>
              <w:top w:val="single" w:sz="4" w:space="0" w:color="auto"/>
              <w:left w:val="single" w:sz="4" w:space="0" w:color="auto"/>
              <w:bottom w:val="single" w:sz="4" w:space="0" w:color="auto"/>
              <w:right w:val="single" w:sz="4" w:space="0" w:color="auto"/>
            </w:tcBorders>
          </w:tcPr>
          <w:p w:rsidR="00005F08" w:rsidRDefault="00005F08">
            <w:pPr>
              <w:jc w:val="center"/>
              <w:rPr>
                <w:spacing w:val="-6"/>
                <w:sz w:val="20"/>
                <w:szCs w:val="20"/>
              </w:rPr>
            </w:pPr>
          </w:p>
        </w:tc>
        <w:tc>
          <w:tcPr>
            <w:tcW w:w="1417" w:type="dxa"/>
            <w:tcBorders>
              <w:top w:val="single" w:sz="4" w:space="0" w:color="auto"/>
              <w:left w:val="single" w:sz="4" w:space="0" w:color="auto"/>
              <w:bottom w:val="single" w:sz="4" w:space="0" w:color="auto"/>
              <w:right w:val="single" w:sz="4" w:space="0" w:color="auto"/>
            </w:tcBorders>
          </w:tcPr>
          <w:p w:rsidR="00005F08" w:rsidRDefault="00005F08">
            <w:pPr>
              <w:jc w:val="center"/>
              <w:rPr>
                <w:spacing w:val="-6"/>
                <w:sz w:val="20"/>
                <w:szCs w:val="20"/>
              </w:rPr>
            </w:pPr>
          </w:p>
        </w:tc>
        <w:tc>
          <w:tcPr>
            <w:tcW w:w="1385" w:type="dxa"/>
            <w:tcBorders>
              <w:top w:val="single" w:sz="4" w:space="0" w:color="auto"/>
              <w:left w:val="single" w:sz="4" w:space="0" w:color="auto"/>
              <w:bottom w:val="single" w:sz="4" w:space="0" w:color="auto"/>
              <w:right w:val="single" w:sz="4" w:space="0" w:color="auto"/>
            </w:tcBorders>
          </w:tcPr>
          <w:p w:rsidR="00005F08" w:rsidRDefault="00005F08">
            <w:pPr>
              <w:jc w:val="center"/>
              <w:rPr>
                <w:spacing w:val="-6"/>
                <w:sz w:val="20"/>
                <w:szCs w:val="20"/>
              </w:rPr>
            </w:pPr>
          </w:p>
        </w:tc>
        <w:tc>
          <w:tcPr>
            <w:tcW w:w="1275" w:type="dxa"/>
            <w:tcBorders>
              <w:top w:val="single" w:sz="4" w:space="0" w:color="auto"/>
              <w:left w:val="single" w:sz="4" w:space="0" w:color="auto"/>
              <w:bottom w:val="single" w:sz="4" w:space="0" w:color="auto"/>
              <w:right w:val="single" w:sz="4" w:space="0" w:color="auto"/>
            </w:tcBorders>
          </w:tcPr>
          <w:p w:rsidR="00005F08" w:rsidRDefault="00005F08">
            <w:pPr>
              <w:jc w:val="center"/>
              <w:rPr>
                <w:spacing w:val="-6"/>
                <w:sz w:val="20"/>
                <w:szCs w:val="20"/>
              </w:rPr>
            </w:pPr>
          </w:p>
        </w:tc>
        <w:tc>
          <w:tcPr>
            <w:tcW w:w="1276" w:type="dxa"/>
            <w:tcBorders>
              <w:top w:val="single" w:sz="4" w:space="0" w:color="auto"/>
              <w:left w:val="single" w:sz="4" w:space="0" w:color="auto"/>
              <w:bottom w:val="single" w:sz="4" w:space="0" w:color="auto"/>
              <w:right w:val="single" w:sz="4" w:space="0" w:color="auto"/>
            </w:tcBorders>
          </w:tcPr>
          <w:p w:rsidR="00005F08" w:rsidRDefault="00005F08">
            <w:pPr>
              <w:jc w:val="center"/>
              <w:rPr>
                <w:spacing w:val="-6"/>
                <w:sz w:val="20"/>
                <w:szCs w:val="20"/>
              </w:rPr>
            </w:pPr>
          </w:p>
        </w:tc>
        <w:tc>
          <w:tcPr>
            <w:tcW w:w="851" w:type="dxa"/>
            <w:tcBorders>
              <w:top w:val="single" w:sz="4" w:space="0" w:color="auto"/>
              <w:left w:val="single" w:sz="4" w:space="0" w:color="auto"/>
              <w:bottom w:val="single" w:sz="4" w:space="0" w:color="auto"/>
              <w:right w:val="single" w:sz="4" w:space="0" w:color="auto"/>
            </w:tcBorders>
          </w:tcPr>
          <w:p w:rsidR="00005F08" w:rsidRDefault="00005F08">
            <w:pPr>
              <w:jc w:val="center"/>
              <w:rPr>
                <w:spacing w:val="-6"/>
                <w:sz w:val="20"/>
                <w:szCs w:val="20"/>
              </w:rPr>
            </w:pPr>
          </w:p>
        </w:tc>
        <w:tc>
          <w:tcPr>
            <w:tcW w:w="1276" w:type="dxa"/>
            <w:tcBorders>
              <w:top w:val="single" w:sz="4" w:space="0" w:color="auto"/>
              <w:left w:val="single" w:sz="4" w:space="0" w:color="auto"/>
              <w:bottom w:val="single" w:sz="4" w:space="0" w:color="auto"/>
              <w:right w:val="single" w:sz="4" w:space="0" w:color="auto"/>
            </w:tcBorders>
          </w:tcPr>
          <w:p w:rsidR="00005F08" w:rsidRDefault="00005F08">
            <w:pPr>
              <w:jc w:val="center"/>
              <w:rPr>
                <w:spacing w:val="-6"/>
                <w:sz w:val="20"/>
                <w:szCs w:val="20"/>
              </w:rPr>
            </w:pPr>
          </w:p>
        </w:tc>
        <w:tc>
          <w:tcPr>
            <w:tcW w:w="1134" w:type="dxa"/>
            <w:tcBorders>
              <w:top w:val="single" w:sz="4" w:space="0" w:color="auto"/>
              <w:left w:val="single" w:sz="4" w:space="0" w:color="auto"/>
              <w:bottom w:val="single" w:sz="4" w:space="0" w:color="auto"/>
              <w:right w:val="single" w:sz="4" w:space="0" w:color="auto"/>
            </w:tcBorders>
          </w:tcPr>
          <w:p w:rsidR="00005F08" w:rsidRDefault="00005F08">
            <w:pPr>
              <w:jc w:val="center"/>
              <w:rPr>
                <w:spacing w:val="-6"/>
                <w:sz w:val="20"/>
                <w:szCs w:val="20"/>
              </w:rPr>
            </w:pPr>
          </w:p>
        </w:tc>
        <w:tc>
          <w:tcPr>
            <w:tcW w:w="1134" w:type="dxa"/>
            <w:tcBorders>
              <w:top w:val="single" w:sz="4" w:space="0" w:color="auto"/>
              <w:left w:val="single" w:sz="4" w:space="0" w:color="auto"/>
              <w:bottom w:val="single" w:sz="4" w:space="0" w:color="auto"/>
              <w:right w:val="single" w:sz="4" w:space="0" w:color="auto"/>
            </w:tcBorders>
          </w:tcPr>
          <w:p w:rsidR="00005F08" w:rsidRDefault="00005F08">
            <w:pPr>
              <w:jc w:val="center"/>
              <w:rPr>
                <w:spacing w:val="-6"/>
                <w:sz w:val="20"/>
                <w:szCs w:val="20"/>
              </w:rPr>
            </w:pPr>
          </w:p>
        </w:tc>
      </w:tr>
      <w:tr w:rsidR="00005F08" w:rsidTr="00005F08">
        <w:tc>
          <w:tcPr>
            <w:tcW w:w="1162" w:type="dxa"/>
            <w:tcBorders>
              <w:top w:val="single" w:sz="4" w:space="0" w:color="auto"/>
              <w:left w:val="single" w:sz="4" w:space="0" w:color="auto"/>
              <w:bottom w:val="single" w:sz="4" w:space="0" w:color="auto"/>
              <w:right w:val="single" w:sz="4" w:space="0" w:color="auto"/>
            </w:tcBorders>
          </w:tcPr>
          <w:p w:rsidR="00005F08" w:rsidRDefault="00005F08">
            <w:pPr>
              <w:jc w:val="center"/>
              <w:rPr>
                <w:spacing w:val="-6"/>
                <w:sz w:val="20"/>
                <w:szCs w:val="20"/>
              </w:rPr>
            </w:pPr>
          </w:p>
        </w:tc>
        <w:tc>
          <w:tcPr>
            <w:tcW w:w="1310" w:type="dxa"/>
            <w:tcBorders>
              <w:top w:val="single" w:sz="4" w:space="0" w:color="auto"/>
              <w:left w:val="single" w:sz="4" w:space="0" w:color="auto"/>
              <w:bottom w:val="single" w:sz="4" w:space="0" w:color="auto"/>
              <w:right w:val="single" w:sz="4" w:space="0" w:color="auto"/>
            </w:tcBorders>
          </w:tcPr>
          <w:p w:rsidR="00005F08" w:rsidRDefault="00005F08">
            <w:pPr>
              <w:jc w:val="center"/>
              <w:rPr>
                <w:spacing w:val="-6"/>
                <w:sz w:val="20"/>
                <w:szCs w:val="20"/>
              </w:rPr>
            </w:pPr>
          </w:p>
        </w:tc>
        <w:tc>
          <w:tcPr>
            <w:tcW w:w="1276" w:type="dxa"/>
            <w:tcBorders>
              <w:top w:val="single" w:sz="4" w:space="0" w:color="auto"/>
              <w:left w:val="single" w:sz="4" w:space="0" w:color="auto"/>
              <w:bottom w:val="single" w:sz="4" w:space="0" w:color="auto"/>
              <w:right w:val="single" w:sz="4" w:space="0" w:color="auto"/>
            </w:tcBorders>
          </w:tcPr>
          <w:p w:rsidR="00005F08" w:rsidRDefault="00005F08">
            <w:pPr>
              <w:jc w:val="center"/>
              <w:rPr>
                <w:spacing w:val="-6"/>
                <w:sz w:val="20"/>
                <w:szCs w:val="20"/>
              </w:rPr>
            </w:pPr>
          </w:p>
        </w:tc>
        <w:tc>
          <w:tcPr>
            <w:tcW w:w="1356" w:type="dxa"/>
            <w:tcBorders>
              <w:top w:val="single" w:sz="4" w:space="0" w:color="auto"/>
              <w:left w:val="single" w:sz="4" w:space="0" w:color="auto"/>
              <w:bottom w:val="single" w:sz="4" w:space="0" w:color="auto"/>
              <w:right w:val="single" w:sz="4" w:space="0" w:color="auto"/>
            </w:tcBorders>
          </w:tcPr>
          <w:p w:rsidR="00005F08" w:rsidRDefault="00005F08">
            <w:pPr>
              <w:jc w:val="center"/>
              <w:rPr>
                <w:spacing w:val="-6"/>
                <w:sz w:val="20"/>
                <w:szCs w:val="20"/>
              </w:rPr>
            </w:pPr>
          </w:p>
        </w:tc>
        <w:tc>
          <w:tcPr>
            <w:tcW w:w="1417" w:type="dxa"/>
            <w:tcBorders>
              <w:top w:val="single" w:sz="4" w:space="0" w:color="auto"/>
              <w:left w:val="single" w:sz="4" w:space="0" w:color="auto"/>
              <w:bottom w:val="single" w:sz="4" w:space="0" w:color="auto"/>
              <w:right w:val="single" w:sz="4" w:space="0" w:color="auto"/>
            </w:tcBorders>
          </w:tcPr>
          <w:p w:rsidR="00005F08" w:rsidRDefault="00005F08">
            <w:pPr>
              <w:jc w:val="center"/>
              <w:rPr>
                <w:spacing w:val="-6"/>
                <w:sz w:val="20"/>
                <w:szCs w:val="20"/>
              </w:rPr>
            </w:pPr>
          </w:p>
        </w:tc>
        <w:tc>
          <w:tcPr>
            <w:tcW w:w="1385" w:type="dxa"/>
            <w:tcBorders>
              <w:top w:val="single" w:sz="4" w:space="0" w:color="auto"/>
              <w:left w:val="single" w:sz="4" w:space="0" w:color="auto"/>
              <w:bottom w:val="single" w:sz="4" w:space="0" w:color="auto"/>
              <w:right w:val="single" w:sz="4" w:space="0" w:color="auto"/>
            </w:tcBorders>
          </w:tcPr>
          <w:p w:rsidR="00005F08" w:rsidRDefault="00005F08">
            <w:pPr>
              <w:jc w:val="center"/>
              <w:rPr>
                <w:spacing w:val="-6"/>
                <w:sz w:val="20"/>
                <w:szCs w:val="20"/>
              </w:rPr>
            </w:pPr>
          </w:p>
        </w:tc>
        <w:tc>
          <w:tcPr>
            <w:tcW w:w="1275" w:type="dxa"/>
            <w:tcBorders>
              <w:top w:val="single" w:sz="4" w:space="0" w:color="auto"/>
              <w:left w:val="single" w:sz="4" w:space="0" w:color="auto"/>
              <w:bottom w:val="single" w:sz="4" w:space="0" w:color="auto"/>
              <w:right w:val="single" w:sz="4" w:space="0" w:color="auto"/>
            </w:tcBorders>
          </w:tcPr>
          <w:p w:rsidR="00005F08" w:rsidRDefault="00005F08">
            <w:pPr>
              <w:jc w:val="center"/>
              <w:rPr>
                <w:spacing w:val="-6"/>
                <w:sz w:val="20"/>
                <w:szCs w:val="20"/>
              </w:rPr>
            </w:pPr>
          </w:p>
        </w:tc>
        <w:tc>
          <w:tcPr>
            <w:tcW w:w="1276" w:type="dxa"/>
            <w:tcBorders>
              <w:top w:val="single" w:sz="4" w:space="0" w:color="auto"/>
              <w:left w:val="single" w:sz="4" w:space="0" w:color="auto"/>
              <w:bottom w:val="single" w:sz="4" w:space="0" w:color="auto"/>
              <w:right w:val="single" w:sz="4" w:space="0" w:color="auto"/>
            </w:tcBorders>
          </w:tcPr>
          <w:p w:rsidR="00005F08" w:rsidRDefault="00005F08">
            <w:pPr>
              <w:jc w:val="center"/>
              <w:rPr>
                <w:spacing w:val="-6"/>
                <w:sz w:val="20"/>
                <w:szCs w:val="20"/>
              </w:rPr>
            </w:pPr>
          </w:p>
        </w:tc>
        <w:tc>
          <w:tcPr>
            <w:tcW w:w="851" w:type="dxa"/>
            <w:tcBorders>
              <w:top w:val="single" w:sz="4" w:space="0" w:color="auto"/>
              <w:left w:val="single" w:sz="4" w:space="0" w:color="auto"/>
              <w:bottom w:val="single" w:sz="4" w:space="0" w:color="auto"/>
              <w:right w:val="single" w:sz="4" w:space="0" w:color="auto"/>
            </w:tcBorders>
          </w:tcPr>
          <w:p w:rsidR="00005F08" w:rsidRDefault="00005F08">
            <w:pPr>
              <w:jc w:val="center"/>
              <w:rPr>
                <w:spacing w:val="-6"/>
                <w:sz w:val="20"/>
                <w:szCs w:val="20"/>
              </w:rPr>
            </w:pPr>
          </w:p>
        </w:tc>
        <w:tc>
          <w:tcPr>
            <w:tcW w:w="1276" w:type="dxa"/>
            <w:tcBorders>
              <w:top w:val="single" w:sz="4" w:space="0" w:color="auto"/>
              <w:left w:val="single" w:sz="4" w:space="0" w:color="auto"/>
              <w:bottom w:val="single" w:sz="4" w:space="0" w:color="auto"/>
              <w:right w:val="single" w:sz="4" w:space="0" w:color="auto"/>
            </w:tcBorders>
          </w:tcPr>
          <w:p w:rsidR="00005F08" w:rsidRDefault="00005F08">
            <w:pPr>
              <w:jc w:val="center"/>
              <w:rPr>
                <w:spacing w:val="-6"/>
                <w:sz w:val="20"/>
                <w:szCs w:val="20"/>
              </w:rPr>
            </w:pPr>
          </w:p>
        </w:tc>
        <w:tc>
          <w:tcPr>
            <w:tcW w:w="1134" w:type="dxa"/>
            <w:tcBorders>
              <w:top w:val="single" w:sz="4" w:space="0" w:color="auto"/>
              <w:left w:val="single" w:sz="4" w:space="0" w:color="auto"/>
              <w:bottom w:val="single" w:sz="4" w:space="0" w:color="auto"/>
              <w:right w:val="single" w:sz="4" w:space="0" w:color="auto"/>
            </w:tcBorders>
          </w:tcPr>
          <w:p w:rsidR="00005F08" w:rsidRDefault="00005F08">
            <w:pPr>
              <w:jc w:val="center"/>
              <w:rPr>
                <w:spacing w:val="-6"/>
                <w:sz w:val="20"/>
                <w:szCs w:val="20"/>
              </w:rPr>
            </w:pPr>
          </w:p>
        </w:tc>
        <w:tc>
          <w:tcPr>
            <w:tcW w:w="1134" w:type="dxa"/>
            <w:tcBorders>
              <w:top w:val="single" w:sz="4" w:space="0" w:color="auto"/>
              <w:left w:val="single" w:sz="4" w:space="0" w:color="auto"/>
              <w:bottom w:val="single" w:sz="4" w:space="0" w:color="auto"/>
              <w:right w:val="single" w:sz="4" w:space="0" w:color="auto"/>
            </w:tcBorders>
          </w:tcPr>
          <w:p w:rsidR="00005F08" w:rsidRDefault="00005F08">
            <w:pPr>
              <w:jc w:val="center"/>
              <w:rPr>
                <w:spacing w:val="-6"/>
                <w:sz w:val="20"/>
                <w:szCs w:val="20"/>
              </w:rPr>
            </w:pPr>
          </w:p>
        </w:tc>
      </w:tr>
      <w:tr w:rsidR="00005F08" w:rsidTr="00005F08">
        <w:tc>
          <w:tcPr>
            <w:tcW w:w="1162" w:type="dxa"/>
            <w:tcBorders>
              <w:top w:val="single" w:sz="4" w:space="0" w:color="auto"/>
              <w:left w:val="single" w:sz="4" w:space="0" w:color="auto"/>
              <w:bottom w:val="single" w:sz="4" w:space="0" w:color="auto"/>
              <w:right w:val="single" w:sz="4" w:space="0" w:color="auto"/>
            </w:tcBorders>
          </w:tcPr>
          <w:p w:rsidR="00005F08" w:rsidRDefault="00005F08">
            <w:pPr>
              <w:jc w:val="center"/>
              <w:rPr>
                <w:spacing w:val="-6"/>
                <w:sz w:val="20"/>
                <w:szCs w:val="20"/>
              </w:rPr>
            </w:pPr>
          </w:p>
        </w:tc>
        <w:tc>
          <w:tcPr>
            <w:tcW w:w="1310" w:type="dxa"/>
            <w:tcBorders>
              <w:top w:val="single" w:sz="4" w:space="0" w:color="auto"/>
              <w:left w:val="single" w:sz="4" w:space="0" w:color="auto"/>
              <w:bottom w:val="single" w:sz="4" w:space="0" w:color="auto"/>
              <w:right w:val="single" w:sz="4" w:space="0" w:color="auto"/>
            </w:tcBorders>
          </w:tcPr>
          <w:p w:rsidR="00005F08" w:rsidRDefault="00005F08">
            <w:pPr>
              <w:jc w:val="center"/>
              <w:rPr>
                <w:spacing w:val="-6"/>
                <w:sz w:val="20"/>
                <w:szCs w:val="20"/>
              </w:rPr>
            </w:pPr>
          </w:p>
        </w:tc>
        <w:tc>
          <w:tcPr>
            <w:tcW w:w="1276" w:type="dxa"/>
            <w:tcBorders>
              <w:top w:val="single" w:sz="4" w:space="0" w:color="auto"/>
              <w:left w:val="single" w:sz="4" w:space="0" w:color="auto"/>
              <w:bottom w:val="single" w:sz="4" w:space="0" w:color="auto"/>
              <w:right w:val="single" w:sz="4" w:space="0" w:color="auto"/>
            </w:tcBorders>
          </w:tcPr>
          <w:p w:rsidR="00005F08" w:rsidRDefault="00005F08">
            <w:pPr>
              <w:jc w:val="center"/>
              <w:rPr>
                <w:spacing w:val="-6"/>
                <w:sz w:val="20"/>
                <w:szCs w:val="20"/>
              </w:rPr>
            </w:pPr>
          </w:p>
        </w:tc>
        <w:tc>
          <w:tcPr>
            <w:tcW w:w="1356" w:type="dxa"/>
            <w:tcBorders>
              <w:top w:val="single" w:sz="4" w:space="0" w:color="auto"/>
              <w:left w:val="single" w:sz="4" w:space="0" w:color="auto"/>
              <w:bottom w:val="single" w:sz="4" w:space="0" w:color="auto"/>
              <w:right w:val="single" w:sz="4" w:space="0" w:color="auto"/>
            </w:tcBorders>
          </w:tcPr>
          <w:p w:rsidR="00005F08" w:rsidRDefault="00005F08">
            <w:pPr>
              <w:jc w:val="center"/>
              <w:rPr>
                <w:spacing w:val="-6"/>
                <w:sz w:val="20"/>
                <w:szCs w:val="20"/>
              </w:rPr>
            </w:pPr>
          </w:p>
        </w:tc>
        <w:tc>
          <w:tcPr>
            <w:tcW w:w="1417" w:type="dxa"/>
            <w:tcBorders>
              <w:top w:val="single" w:sz="4" w:space="0" w:color="auto"/>
              <w:left w:val="single" w:sz="4" w:space="0" w:color="auto"/>
              <w:bottom w:val="single" w:sz="4" w:space="0" w:color="auto"/>
              <w:right w:val="single" w:sz="4" w:space="0" w:color="auto"/>
            </w:tcBorders>
          </w:tcPr>
          <w:p w:rsidR="00005F08" w:rsidRDefault="00005F08">
            <w:pPr>
              <w:jc w:val="center"/>
              <w:rPr>
                <w:spacing w:val="-6"/>
                <w:sz w:val="20"/>
                <w:szCs w:val="20"/>
              </w:rPr>
            </w:pPr>
          </w:p>
        </w:tc>
        <w:tc>
          <w:tcPr>
            <w:tcW w:w="1385" w:type="dxa"/>
            <w:tcBorders>
              <w:top w:val="single" w:sz="4" w:space="0" w:color="auto"/>
              <w:left w:val="single" w:sz="4" w:space="0" w:color="auto"/>
              <w:bottom w:val="single" w:sz="4" w:space="0" w:color="auto"/>
              <w:right w:val="single" w:sz="4" w:space="0" w:color="auto"/>
            </w:tcBorders>
          </w:tcPr>
          <w:p w:rsidR="00005F08" w:rsidRDefault="00005F08">
            <w:pPr>
              <w:jc w:val="center"/>
              <w:rPr>
                <w:spacing w:val="-6"/>
                <w:sz w:val="20"/>
                <w:szCs w:val="20"/>
              </w:rPr>
            </w:pPr>
          </w:p>
        </w:tc>
        <w:tc>
          <w:tcPr>
            <w:tcW w:w="1275" w:type="dxa"/>
            <w:tcBorders>
              <w:top w:val="single" w:sz="4" w:space="0" w:color="auto"/>
              <w:left w:val="single" w:sz="4" w:space="0" w:color="auto"/>
              <w:bottom w:val="single" w:sz="4" w:space="0" w:color="auto"/>
              <w:right w:val="single" w:sz="4" w:space="0" w:color="auto"/>
            </w:tcBorders>
          </w:tcPr>
          <w:p w:rsidR="00005F08" w:rsidRDefault="00005F08">
            <w:pPr>
              <w:jc w:val="center"/>
              <w:rPr>
                <w:spacing w:val="-6"/>
                <w:sz w:val="20"/>
                <w:szCs w:val="20"/>
              </w:rPr>
            </w:pPr>
          </w:p>
        </w:tc>
        <w:tc>
          <w:tcPr>
            <w:tcW w:w="1276" w:type="dxa"/>
            <w:tcBorders>
              <w:top w:val="single" w:sz="4" w:space="0" w:color="auto"/>
              <w:left w:val="single" w:sz="4" w:space="0" w:color="auto"/>
              <w:bottom w:val="single" w:sz="4" w:space="0" w:color="auto"/>
              <w:right w:val="single" w:sz="4" w:space="0" w:color="auto"/>
            </w:tcBorders>
          </w:tcPr>
          <w:p w:rsidR="00005F08" w:rsidRDefault="00005F08">
            <w:pPr>
              <w:jc w:val="center"/>
              <w:rPr>
                <w:spacing w:val="-6"/>
                <w:sz w:val="20"/>
                <w:szCs w:val="20"/>
              </w:rPr>
            </w:pPr>
          </w:p>
        </w:tc>
        <w:tc>
          <w:tcPr>
            <w:tcW w:w="851" w:type="dxa"/>
            <w:tcBorders>
              <w:top w:val="single" w:sz="4" w:space="0" w:color="auto"/>
              <w:left w:val="single" w:sz="4" w:space="0" w:color="auto"/>
              <w:bottom w:val="single" w:sz="4" w:space="0" w:color="auto"/>
              <w:right w:val="single" w:sz="4" w:space="0" w:color="auto"/>
            </w:tcBorders>
          </w:tcPr>
          <w:p w:rsidR="00005F08" w:rsidRDefault="00005F08">
            <w:pPr>
              <w:jc w:val="center"/>
              <w:rPr>
                <w:spacing w:val="-6"/>
                <w:sz w:val="20"/>
                <w:szCs w:val="20"/>
              </w:rPr>
            </w:pPr>
          </w:p>
        </w:tc>
        <w:tc>
          <w:tcPr>
            <w:tcW w:w="1276" w:type="dxa"/>
            <w:tcBorders>
              <w:top w:val="single" w:sz="4" w:space="0" w:color="auto"/>
              <w:left w:val="single" w:sz="4" w:space="0" w:color="auto"/>
              <w:bottom w:val="single" w:sz="4" w:space="0" w:color="auto"/>
              <w:right w:val="single" w:sz="4" w:space="0" w:color="auto"/>
            </w:tcBorders>
          </w:tcPr>
          <w:p w:rsidR="00005F08" w:rsidRDefault="00005F08">
            <w:pPr>
              <w:jc w:val="center"/>
              <w:rPr>
                <w:spacing w:val="-6"/>
                <w:sz w:val="20"/>
                <w:szCs w:val="20"/>
              </w:rPr>
            </w:pPr>
          </w:p>
        </w:tc>
        <w:tc>
          <w:tcPr>
            <w:tcW w:w="1134" w:type="dxa"/>
            <w:tcBorders>
              <w:top w:val="single" w:sz="4" w:space="0" w:color="auto"/>
              <w:left w:val="single" w:sz="4" w:space="0" w:color="auto"/>
              <w:bottom w:val="single" w:sz="4" w:space="0" w:color="auto"/>
              <w:right w:val="single" w:sz="4" w:space="0" w:color="auto"/>
            </w:tcBorders>
          </w:tcPr>
          <w:p w:rsidR="00005F08" w:rsidRDefault="00005F08">
            <w:pPr>
              <w:jc w:val="center"/>
              <w:rPr>
                <w:spacing w:val="-6"/>
                <w:sz w:val="20"/>
                <w:szCs w:val="20"/>
              </w:rPr>
            </w:pPr>
          </w:p>
        </w:tc>
        <w:tc>
          <w:tcPr>
            <w:tcW w:w="1134" w:type="dxa"/>
            <w:tcBorders>
              <w:top w:val="single" w:sz="4" w:space="0" w:color="auto"/>
              <w:left w:val="single" w:sz="4" w:space="0" w:color="auto"/>
              <w:bottom w:val="single" w:sz="4" w:space="0" w:color="auto"/>
              <w:right w:val="single" w:sz="4" w:space="0" w:color="auto"/>
            </w:tcBorders>
          </w:tcPr>
          <w:p w:rsidR="00005F08" w:rsidRDefault="00005F08">
            <w:pPr>
              <w:jc w:val="center"/>
              <w:rPr>
                <w:spacing w:val="-6"/>
                <w:sz w:val="20"/>
                <w:szCs w:val="20"/>
              </w:rPr>
            </w:pPr>
          </w:p>
        </w:tc>
      </w:tr>
    </w:tbl>
    <w:p w:rsidR="00005F08" w:rsidRDefault="00005F08" w:rsidP="00005F08"/>
    <w:p w:rsidR="00005F08" w:rsidRDefault="00005F08" w:rsidP="00005F08">
      <w:pPr>
        <w:rPr>
          <w:sz w:val="28"/>
          <w:szCs w:val="28"/>
        </w:rPr>
      </w:pPr>
      <w:r>
        <w:rPr>
          <w:sz w:val="28"/>
          <w:szCs w:val="28"/>
        </w:rPr>
        <w:t>3.2. Показатели, характеризующие объем муниципальной услуги:</w:t>
      </w:r>
    </w:p>
    <w:p w:rsidR="00005F08" w:rsidRDefault="00005F08" w:rsidP="00005F08"/>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93"/>
        <w:gridCol w:w="1134"/>
        <w:gridCol w:w="1178"/>
        <w:gridCol w:w="1178"/>
        <w:gridCol w:w="1178"/>
        <w:gridCol w:w="1178"/>
        <w:gridCol w:w="1178"/>
        <w:gridCol w:w="1197"/>
        <w:gridCol w:w="504"/>
        <w:gridCol w:w="996"/>
        <w:gridCol w:w="828"/>
        <w:gridCol w:w="828"/>
        <w:gridCol w:w="996"/>
        <w:gridCol w:w="828"/>
        <w:gridCol w:w="828"/>
      </w:tblGrid>
      <w:tr w:rsidR="00005F08" w:rsidTr="00005F08">
        <w:tc>
          <w:tcPr>
            <w:tcW w:w="993"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Уникальный номер реестровой записи</w:t>
            </w:r>
          </w:p>
        </w:tc>
        <w:tc>
          <w:tcPr>
            <w:tcW w:w="3490" w:type="dxa"/>
            <w:gridSpan w:val="3"/>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Показатель, характеризующий содержание муниципальной услуги</w:t>
            </w:r>
          </w:p>
        </w:tc>
        <w:tc>
          <w:tcPr>
            <w:tcW w:w="2356" w:type="dxa"/>
            <w:gridSpan w:val="2"/>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Показатель, характеризующий условия (формы) оказания муниципальной услуги</w:t>
            </w:r>
          </w:p>
        </w:tc>
        <w:tc>
          <w:tcPr>
            <w:tcW w:w="2879" w:type="dxa"/>
            <w:gridSpan w:val="3"/>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Показатель объема</w:t>
            </w:r>
          </w:p>
          <w:p w:rsidR="00005F08" w:rsidRDefault="00005F08">
            <w:pPr>
              <w:jc w:val="center"/>
              <w:rPr>
                <w:spacing w:val="-6"/>
                <w:sz w:val="18"/>
                <w:szCs w:val="18"/>
              </w:rPr>
            </w:pPr>
            <w:r>
              <w:rPr>
                <w:spacing w:val="-6"/>
                <w:sz w:val="18"/>
                <w:szCs w:val="18"/>
              </w:rPr>
              <w:t>муниципальной услуги</w:t>
            </w:r>
          </w:p>
        </w:tc>
        <w:tc>
          <w:tcPr>
            <w:tcW w:w="2652" w:type="dxa"/>
            <w:gridSpan w:val="3"/>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Значение показателя объема</w:t>
            </w:r>
            <w:r>
              <w:rPr>
                <w:spacing w:val="-6"/>
                <w:sz w:val="18"/>
                <w:szCs w:val="18"/>
              </w:rPr>
              <w:br/>
              <w:t>муниципальной услуги</w:t>
            </w:r>
          </w:p>
        </w:tc>
        <w:tc>
          <w:tcPr>
            <w:tcW w:w="2652" w:type="dxa"/>
            <w:gridSpan w:val="3"/>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 xml:space="preserve">Среднегодовой размер </w:t>
            </w:r>
            <w:r>
              <w:rPr>
                <w:spacing w:val="-6"/>
                <w:sz w:val="18"/>
                <w:szCs w:val="18"/>
              </w:rPr>
              <w:br/>
              <w:t>платы (цена, тариф)</w:t>
            </w:r>
          </w:p>
        </w:tc>
      </w:tr>
      <w:tr w:rsidR="00005F08" w:rsidTr="00005F08">
        <w:tc>
          <w:tcPr>
            <w:tcW w:w="993"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__________</w:t>
            </w:r>
          </w:p>
          <w:p w:rsidR="00005F08" w:rsidRDefault="00005F08">
            <w:pPr>
              <w:jc w:val="center"/>
              <w:rPr>
                <w:spacing w:val="-6"/>
                <w:sz w:val="18"/>
                <w:szCs w:val="18"/>
              </w:rPr>
            </w:pPr>
            <w:r>
              <w:rPr>
                <w:spacing w:val="-6"/>
                <w:sz w:val="18"/>
                <w:szCs w:val="18"/>
              </w:rPr>
              <w:t>(наименование показателя)</w:t>
            </w:r>
          </w:p>
        </w:tc>
        <w:tc>
          <w:tcPr>
            <w:tcW w:w="1178"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____________</w:t>
            </w:r>
          </w:p>
          <w:p w:rsidR="00005F08" w:rsidRDefault="00005F08">
            <w:pPr>
              <w:jc w:val="center"/>
              <w:rPr>
                <w:spacing w:val="-6"/>
                <w:sz w:val="18"/>
                <w:szCs w:val="18"/>
              </w:rPr>
            </w:pPr>
            <w:r>
              <w:rPr>
                <w:spacing w:val="-6"/>
                <w:sz w:val="18"/>
                <w:szCs w:val="18"/>
              </w:rPr>
              <w:t>(наименование показателя)</w:t>
            </w:r>
          </w:p>
        </w:tc>
        <w:tc>
          <w:tcPr>
            <w:tcW w:w="1178"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____________</w:t>
            </w:r>
          </w:p>
          <w:p w:rsidR="00005F08" w:rsidRDefault="00005F08">
            <w:pPr>
              <w:jc w:val="center"/>
              <w:rPr>
                <w:spacing w:val="-6"/>
                <w:sz w:val="18"/>
                <w:szCs w:val="18"/>
              </w:rPr>
            </w:pPr>
            <w:r>
              <w:rPr>
                <w:spacing w:val="-6"/>
                <w:sz w:val="18"/>
                <w:szCs w:val="18"/>
              </w:rPr>
              <w:t>(наименование показателя)</w:t>
            </w:r>
          </w:p>
        </w:tc>
        <w:tc>
          <w:tcPr>
            <w:tcW w:w="1178"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____________</w:t>
            </w:r>
          </w:p>
          <w:p w:rsidR="00005F08" w:rsidRDefault="00005F08">
            <w:pPr>
              <w:jc w:val="center"/>
              <w:rPr>
                <w:spacing w:val="-6"/>
                <w:sz w:val="18"/>
                <w:szCs w:val="18"/>
              </w:rPr>
            </w:pPr>
            <w:r>
              <w:rPr>
                <w:spacing w:val="-6"/>
                <w:sz w:val="18"/>
                <w:szCs w:val="18"/>
              </w:rPr>
              <w:t>(наименование показателя)</w:t>
            </w:r>
          </w:p>
        </w:tc>
        <w:tc>
          <w:tcPr>
            <w:tcW w:w="1178"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____________</w:t>
            </w:r>
          </w:p>
          <w:p w:rsidR="00005F08" w:rsidRDefault="00005F08">
            <w:pPr>
              <w:jc w:val="center"/>
              <w:rPr>
                <w:spacing w:val="-6"/>
                <w:sz w:val="18"/>
                <w:szCs w:val="18"/>
              </w:rPr>
            </w:pPr>
            <w:r>
              <w:rPr>
                <w:spacing w:val="-6"/>
                <w:sz w:val="18"/>
                <w:szCs w:val="18"/>
              </w:rPr>
              <w:t>(наименование показателя)</w:t>
            </w:r>
          </w:p>
        </w:tc>
        <w:tc>
          <w:tcPr>
            <w:tcW w:w="1178"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____________</w:t>
            </w:r>
          </w:p>
          <w:p w:rsidR="00005F08" w:rsidRDefault="00005F08">
            <w:pPr>
              <w:jc w:val="center"/>
              <w:rPr>
                <w:spacing w:val="-6"/>
                <w:sz w:val="18"/>
                <w:szCs w:val="18"/>
              </w:rPr>
            </w:pPr>
            <w:r>
              <w:rPr>
                <w:spacing w:val="-6"/>
                <w:sz w:val="18"/>
                <w:szCs w:val="18"/>
              </w:rPr>
              <w:t>(наименование показателя)</w:t>
            </w:r>
          </w:p>
        </w:tc>
        <w:tc>
          <w:tcPr>
            <w:tcW w:w="1701" w:type="dxa"/>
            <w:gridSpan w:val="2"/>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 xml:space="preserve">единица измерения </w:t>
            </w:r>
            <w:r>
              <w:rPr>
                <w:spacing w:val="-6"/>
                <w:sz w:val="18"/>
                <w:szCs w:val="18"/>
              </w:rPr>
              <w:br/>
              <w:t>по ОКЕИ</w:t>
            </w:r>
          </w:p>
        </w:tc>
        <w:tc>
          <w:tcPr>
            <w:tcW w:w="996"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20__ год</w:t>
            </w:r>
          </w:p>
          <w:p w:rsidR="00005F08" w:rsidRDefault="00005F08">
            <w:pPr>
              <w:jc w:val="center"/>
              <w:rPr>
                <w:spacing w:val="-6"/>
                <w:sz w:val="18"/>
                <w:szCs w:val="18"/>
              </w:rPr>
            </w:pPr>
            <w:r>
              <w:rPr>
                <w:spacing w:val="-6"/>
                <w:sz w:val="18"/>
                <w:szCs w:val="18"/>
              </w:rPr>
              <w:t>(очередной финансовый год)</w:t>
            </w:r>
          </w:p>
        </w:tc>
        <w:tc>
          <w:tcPr>
            <w:tcW w:w="828"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20__ год</w:t>
            </w:r>
          </w:p>
          <w:p w:rsidR="00005F08" w:rsidRDefault="00005F08">
            <w:pPr>
              <w:jc w:val="center"/>
              <w:rPr>
                <w:spacing w:val="-6"/>
                <w:sz w:val="18"/>
                <w:szCs w:val="18"/>
              </w:rPr>
            </w:pPr>
            <w:r>
              <w:rPr>
                <w:spacing w:val="-6"/>
                <w:sz w:val="18"/>
                <w:szCs w:val="18"/>
              </w:rPr>
              <w:t>(1-й год планового периода)</w:t>
            </w:r>
          </w:p>
        </w:tc>
        <w:tc>
          <w:tcPr>
            <w:tcW w:w="828"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20__ год</w:t>
            </w:r>
          </w:p>
          <w:p w:rsidR="00005F08" w:rsidRDefault="00005F08">
            <w:pPr>
              <w:jc w:val="center"/>
              <w:rPr>
                <w:spacing w:val="-6"/>
                <w:sz w:val="18"/>
                <w:szCs w:val="18"/>
              </w:rPr>
            </w:pPr>
            <w:r>
              <w:rPr>
                <w:spacing w:val="-6"/>
                <w:sz w:val="18"/>
                <w:szCs w:val="18"/>
              </w:rPr>
              <w:t>(2-й год планового периода)</w:t>
            </w:r>
          </w:p>
        </w:tc>
        <w:tc>
          <w:tcPr>
            <w:tcW w:w="996"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20__ год</w:t>
            </w:r>
          </w:p>
          <w:p w:rsidR="00005F08" w:rsidRDefault="00005F08">
            <w:pPr>
              <w:jc w:val="center"/>
              <w:rPr>
                <w:spacing w:val="-6"/>
                <w:sz w:val="18"/>
                <w:szCs w:val="18"/>
              </w:rPr>
            </w:pPr>
            <w:r>
              <w:rPr>
                <w:spacing w:val="-6"/>
                <w:sz w:val="18"/>
                <w:szCs w:val="18"/>
              </w:rPr>
              <w:t>(очередной финансовый год)</w:t>
            </w:r>
          </w:p>
        </w:tc>
        <w:tc>
          <w:tcPr>
            <w:tcW w:w="828"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20__ год</w:t>
            </w:r>
          </w:p>
          <w:p w:rsidR="00005F08" w:rsidRDefault="00005F08">
            <w:pPr>
              <w:jc w:val="center"/>
              <w:rPr>
                <w:spacing w:val="-6"/>
                <w:sz w:val="18"/>
                <w:szCs w:val="18"/>
              </w:rPr>
            </w:pPr>
            <w:r>
              <w:rPr>
                <w:spacing w:val="-6"/>
                <w:sz w:val="18"/>
                <w:szCs w:val="18"/>
              </w:rPr>
              <w:t>(1-й год планового периода)</w:t>
            </w:r>
          </w:p>
        </w:tc>
        <w:tc>
          <w:tcPr>
            <w:tcW w:w="828"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20__ год</w:t>
            </w:r>
          </w:p>
          <w:p w:rsidR="00005F08" w:rsidRDefault="00005F08">
            <w:pPr>
              <w:jc w:val="center"/>
              <w:rPr>
                <w:spacing w:val="-6"/>
                <w:sz w:val="18"/>
                <w:szCs w:val="18"/>
              </w:rPr>
            </w:pPr>
            <w:r>
              <w:rPr>
                <w:spacing w:val="-6"/>
                <w:sz w:val="18"/>
                <w:szCs w:val="18"/>
              </w:rPr>
              <w:t>(2-й год планового периода)</w:t>
            </w:r>
          </w:p>
        </w:tc>
      </w:tr>
      <w:tr w:rsidR="00005F08" w:rsidTr="00005F08">
        <w:tc>
          <w:tcPr>
            <w:tcW w:w="993"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18"/>
                <w:szCs w:val="18"/>
              </w:rPr>
            </w:pPr>
          </w:p>
        </w:tc>
        <w:tc>
          <w:tcPr>
            <w:tcW w:w="3490"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18"/>
                <w:szCs w:val="18"/>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18"/>
                <w:szCs w:val="18"/>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18"/>
                <w:szCs w:val="18"/>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18"/>
                <w:szCs w:val="18"/>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18"/>
                <w:szCs w:val="18"/>
              </w:rPr>
            </w:pPr>
          </w:p>
        </w:tc>
        <w:tc>
          <w:tcPr>
            <w:tcW w:w="2879"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18"/>
                <w:szCs w:val="18"/>
              </w:rPr>
            </w:pPr>
          </w:p>
        </w:tc>
        <w:tc>
          <w:tcPr>
            <w:tcW w:w="1197"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наименование</w:t>
            </w:r>
          </w:p>
        </w:tc>
        <w:tc>
          <w:tcPr>
            <w:tcW w:w="504"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код</w:t>
            </w:r>
          </w:p>
        </w:tc>
        <w:tc>
          <w:tcPr>
            <w:tcW w:w="265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18"/>
                <w:szCs w:val="18"/>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18"/>
                <w:szCs w:val="18"/>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18"/>
                <w:szCs w:val="18"/>
              </w:rPr>
            </w:pPr>
          </w:p>
        </w:tc>
        <w:tc>
          <w:tcPr>
            <w:tcW w:w="265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18"/>
                <w:szCs w:val="18"/>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18"/>
                <w:szCs w:val="18"/>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18"/>
                <w:szCs w:val="18"/>
              </w:rPr>
            </w:pPr>
          </w:p>
        </w:tc>
      </w:tr>
      <w:tr w:rsidR="00005F08" w:rsidTr="00005F08">
        <w:tc>
          <w:tcPr>
            <w:tcW w:w="993"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2</w:t>
            </w:r>
          </w:p>
        </w:tc>
        <w:tc>
          <w:tcPr>
            <w:tcW w:w="1178"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3</w:t>
            </w:r>
          </w:p>
        </w:tc>
        <w:tc>
          <w:tcPr>
            <w:tcW w:w="1178"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4</w:t>
            </w:r>
          </w:p>
        </w:tc>
        <w:tc>
          <w:tcPr>
            <w:tcW w:w="1178"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5</w:t>
            </w:r>
          </w:p>
        </w:tc>
        <w:tc>
          <w:tcPr>
            <w:tcW w:w="1178"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6</w:t>
            </w:r>
          </w:p>
        </w:tc>
        <w:tc>
          <w:tcPr>
            <w:tcW w:w="1178"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7</w:t>
            </w:r>
          </w:p>
        </w:tc>
        <w:tc>
          <w:tcPr>
            <w:tcW w:w="1197"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8</w:t>
            </w:r>
          </w:p>
        </w:tc>
        <w:tc>
          <w:tcPr>
            <w:tcW w:w="504"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9</w:t>
            </w:r>
          </w:p>
        </w:tc>
        <w:tc>
          <w:tcPr>
            <w:tcW w:w="996"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10</w:t>
            </w:r>
          </w:p>
        </w:tc>
        <w:tc>
          <w:tcPr>
            <w:tcW w:w="828"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11</w:t>
            </w:r>
          </w:p>
        </w:tc>
        <w:tc>
          <w:tcPr>
            <w:tcW w:w="828"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12</w:t>
            </w:r>
          </w:p>
        </w:tc>
        <w:tc>
          <w:tcPr>
            <w:tcW w:w="996"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13</w:t>
            </w:r>
          </w:p>
        </w:tc>
        <w:tc>
          <w:tcPr>
            <w:tcW w:w="828"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14</w:t>
            </w:r>
          </w:p>
        </w:tc>
        <w:tc>
          <w:tcPr>
            <w:tcW w:w="828"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15</w:t>
            </w:r>
          </w:p>
        </w:tc>
      </w:tr>
      <w:tr w:rsidR="00005F08" w:rsidTr="00005F08">
        <w:tc>
          <w:tcPr>
            <w:tcW w:w="993"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1134"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1178"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1178"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1178"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1178"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1178"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1197"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504"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996"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828"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828"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996"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828"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828"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r>
      <w:tr w:rsidR="00005F08" w:rsidTr="00005F08">
        <w:tc>
          <w:tcPr>
            <w:tcW w:w="993"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1134"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1178"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1178"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1178"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1178"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1178"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1197"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504"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996"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828"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828"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996"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828"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828"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r>
      <w:tr w:rsidR="00005F08" w:rsidTr="00005F08">
        <w:tc>
          <w:tcPr>
            <w:tcW w:w="993"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1134"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1178"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1178"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1178"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1178"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1178"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1197"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504"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996"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828"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828"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996"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828"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c>
          <w:tcPr>
            <w:tcW w:w="828" w:type="dxa"/>
            <w:tcBorders>
              <w:top w:val="single" w:sz="4" w:space="0" w:color="auto"/>
              <w:left w:val="single" w:sz="4" w:space="0" w:color="auto"/>
              <w:bottom w:val="single" w:sz="4" w:space="0" w:color="auto"/>
              <w:right w:val="single" w:sz="4" w:space="0" w:color="auto"/>
            </w:tcBorders>
          </w:tcPr>
          <w:p w:rsidR="00005F08" w:rsidRDefault="00005F08">
            <w:pPr>
              <w:rPr>
                <w:spacing w:val="-6"/>
                <w:sz w:val="18"/>
                <w:szCs w:val="18"/>
              </w:rPr>
            </w:pPr>
          </w:p>
        </w:tc>
      </w:tr>
    </w:tbl>
    <w:p w:rsidR="00005F08" w:rsidRDefault="00005F08" w:rsidP="00005F08">
      <w:pPr>
        <w:rPr>
          <w:sz w:val="28"/>
          <w:szCs w:val="28"/>
        </w:rPr>
      </w:pPr>
    </w:p>
    <w:p w:rsidR="00005F08" w:rsidRDefault="00005F08" w:rsidP="00005F08">
      <w:pPr>
        <w:rPr>
          <w:sz w:val="28"/>
          <w:szCs w:val="28"/>
        </w:rPr>
      </w:pPr>
      <w:r>
        <w:rPr>
          <w:sz w:val="28"/>
          <w:szCs w:val="28"/>
        </w:rPr>
        <w:lastRenderedPageBreak/>
        <w:t>4. Нормативные правовые акты, устанавливающие размер платы (цену, тариф) либо порядок его (ее) установления:</w:t>
      </w:r>
    </w:p>
    <w:p w:rsidR="00005F08" w:rsidRDefault="00005F08" w:rsidP="00005F08"/>
    <w:tbl>
      <w:tblPr>
        <w:tblW w:w="0" w:type="auto"/>
        <w:tblInd w:w="-114" w:type="dxa"/>
        <w:tblLayout w:type="fixed"/>
        <w:tblCellMar>
          <w:left w:w="28" w:type="dxa"/>
          <w:right w:w="28" w:type="dxa"/>
        </w:tblCellMar>
        <w:tblLook w:val="04A0"/>
      </w:tblPr>
      <w:tblGrid>
        <w:gridCol w:w="1843"/>
        <w:gridCol w:w="2348"/>
        <w:gridCol w:w="1480"/>
        <w:gridCol w:w="1575"/>
        <w:gridCol w:w="7497"/>
      </w:tblGrid>
      <w:tr w:rsidR="00005F08" w:rsidTr="00005F08">
        <w:trPr>
          <w:trHeight w:val="285"/>
        </w:trPr>
        <w:tc>
          <w:tcPr>
            <w:tcW w:w="14743" w:type="dxa"/>
            <w:gridSpan w:val="5"/>
            <w:tcBorders>
              <w:top w:val="single" w:sz="4" w:space="0" w:color="auto"/>
              <w:left w:val="single" w:sz="4" w:space="0" w:color="auto"/>
              <w:bottom w:val="single" w:sz="4" w:space="0" w:color="auto"/>
              <w:right w:val="single" w:sz="4" w:space="0" w:color="000000"/>
            </w:tcBorders>
            <w:noWrap/>
            <w:vAlign w:val="center"/>
            <w:hideMark/>
          </w:tcPr>
          <w:p w:rsidR="00005F08" w:rsidRDefault="00005F08">
            <w:pPr>
              <w:jc w:val="center"/>
              <w:rPr>
                <w:spacing w:val="-6"/>
              </w:rPr>
            </w:pPr>
            <w:r>
              <w:rPr>
                <w:spacing w:val="-6"/>
              </w:rPr>
              <w:t>Нормативный правовой акт</w:t>
            </w:r>
          </w:p>
        </w:tc>
      </w:tr>
      <w:tr w:rsidR="00005F08" w:rsidTr="00005F08">
        <w:trPr>
          <w:trHeight w:val="85"/>
        </w:trPr>
        <w:tc>
          <w:tcPr>
            <w:tcW w:w="1843" w:type="dxa"/>
            <w:tcBorders>
              <w:top w:val="single" w:sz="4" w:space="0" w:color="auto"/>
              <w:left w:val="single" w:sz="4" w:space="0" w:color="auto"/>
              <w:bottom w:val="single" w:sz="4" w:space="0" w:color="auto"/>
              <w:right w:val="single" w:sz="4" w:space="0" w:color="auto"/>
            </w:tcBorders>
            <w:vAlign w:val="center"/>
            <w:hideMark/>
          </w:tcPr>
          <w:p w:rsidR="00005F08" w:rsidRDefault="00005F08">
            <w:pPr>
              <w:jc w:val="center"/>
              <w:rPr>
                <w:spacing w:val="-6"/>
              </w:rPr>
            </w:pPr>
            <w:r>
              <w:rPr>
                <w:spacing w:val="-6"/>
              </w:rPr>
              <w:t>вид</w:t>
            </w:r>
          </w:p>
        </w:tc>
        <w:tc>
          <w:tcPr>
            <w:tcW w:w="2348" w:type="dxa"/>
            <w:tcBorders>
              <w:top w:val="single" w:sz="4" w:space="0" w:color="auto"/>
              <w:left w:val="nil"/>
              <w:bottom w:val="single" w:sz="4" w:space="0" w:color="auto"/>
              <w:right w:val="single" w:sz="4" w:space="0" w:color="auto"/>
            </w:tcBorders>
            <w:vAlign w:val="center"/>
            <w:hideMark/>
          </w:tcPr>
          <w:p w:rsidR="00005F08" w:rsidRDefault="00005F08">
            <w:pPr>
              <w:jc w:val="center"/>
              <w:rPr>
                <w:spacing w:val="-6"/>
              </w:rPr>
            </w:pPr>
            <w:r>
              <w:rPr>
                <w:spacing w:val="-6"/>
              </w:rPr>
              <w:t>принявший орган</w:t>
            </w:r>
          </w:p>
        </w:tc>
        <w:tc>
          <w:tcPr>
            <w:tcW w:w="1480" w:type="dxa"/>
            <w:tcBorders>
              <w:top w:val="single" w:sz="4" w:space="0" w:color="auto"/>
              <w:left w:val="nil"/>
              <w:bottom w:val="single" w:sz="4" w:space="0" w:color="auto"/>
              <w:right w:val="single" w:sz="4" w:space="0" w:color="auto"/>
            </w:tcBorders>
            <w:vAlign w:val="center"/>
            <w:hideMark/>
          </w:tcPr>
          <w:p w:rsidR="00005F08" w:rsidRDefault="00005F08">
            <w:pPr>
              <w:jc w:val="center"/>
              <w:rPr>
                <w:spacing w:val="-6"/>
              </w:rPr>
            </w:pPr>
            <w:r>
              <w:rPr>
                <w:spacing w:val="-6"/>
              </w:rPr>
              <w:t>дата</w:t>
            </w:r>
          </w:p>
        </w:tc>
        <w:tc>
          <w:tcPr>
            <w:tcW w:w="1575" w:type="dxa"/>
            <w:tcBorders>
              <w:top w:val="single" w:sz="4" w:space="0" w:color="auto"/>
              <w:left w:val="nil"/>
              <w:bottom w:val="single" w:sz="4" w:space="0" w:color="auto"/>
              <w:right w:val="single" w:sz="4" w:space="0" w:color="auto"/>
            </w:tcBorders>
            <w:vAlign w:val="center"/>
            <w:hideMark/>
          </w:tcPr>
          <w:p w:rsidR="00005F08" w:rsidRDefault="00005F08">
            <w:pPr>
              <w:jc w:val="center"/>
              <w:rPr>
                <w:spacing w:val="-6"/>
              </w:rPr>
            </w:pPr>
            <w:r>
              <w:rPr>
                <w:spacing w:val="-6"/>
              </w:rPr>
              <w:t>номер</w:t>
            </w:r>
          </w:p>
        </w:tc>
        <w:tc>
          <w:tcPr>
            <w:tcW w:w="7497" w:type="dxa"/>
            <w:tcBorders>
              <w:top w:val="single" w:sz="4" w:space="0" w:color="auto"/>
              <w:left w:val="nil"/>
              <w:bottom w:val="single" w:sz="4" w:space="0" w:color="auto"/>
              <w:right w:val="single" w:sz="4" w:space="0" w:color="auto"/>
            </w:tcBorders>
            <w:vAlign w:val="center"/>
            <w:hideMark/>
          </w:tcPr>
          <w:p w:rsidR="00005F08" w:rsidRDefault="00005F08">
            <w:pPr>
              <w:jc w:val="center"/>
              <w:rPr>
                <w:spacing w:val="-6"/>
              </w:rPr>
            </w:pPr>
            <w:r>
              <w:rPr>
                <w:spacing w:val="-6"/>
              </w:rPr>
              <w:t>наименование</w:t>
            </w:r>
          </w:p>
        </w:tc>
      </w:tr>
      <w:tr w:rsidR="00005F08" w:rsidTr="00005F08">
        <w:trPr>
          <w:trHeight w:val="85"/>
        </w:trPr>
        <w:tc>
          <w:tcPr>
            <w:tcW w:w="1843" w:type="dxa"/>
            <w:tcBorders>
              <w:top w:val="single" w:sz="4" w:space="0" w:color="auto"/>
              <w:left w:val="single" w:sz="4" w:space="0" w:color="auto"/>
              <w:bottom w:val="single" w:sz="4" w:space="0" w:color="auto"/>
              <w:right w:val="single" w:sz="4" w:space="0" w:color="auto"/>
            </w:tcBorders>
            <w:noWrap/>
            <w:hideMark/>
          </w:tcPr>
          <w:p w:rsidR="00005F08" w:rsidRDefault="00005F08">
            <w:pPr>
              <w:jc w:val="center"/>
              <w:rPr>
                <w:spacing w:val="-6"/>
              </w:rPr>
            </w:pPr>
            <w:r>
              <w:rPr>
                <w:spacing w:val="-6"/>
              </w:rPr>
              <w:t>1</w:t>
            </w:r>
          </w:p>
        </w:tc>
        <w:tc>
          <w:tcPr>
            <w:tcW w:w="2348" w:type="dxa"/>
            <w:tcBorders>
              <w:top w:val="single" w:sz="4" w:space="0" w:color="auto"/>
              <w:left w:val="nil"/>
              <w:bottom w:val="single" w:sz="4" w:space="0" w:color="auto"/>
              <w:right w:val="single" w:sz="4" w:space="0" w:color="auto"/>
            </w:tcBorders>
            <w:noWrap/>
            <w:hideMark/>
          </w:tcPr>
          <w:p w:rsidR="00005F08" w:rsidRDefault="00005F08">
            <w:pPr>
              <w:jc w:val="center"/>
              <w:rPr>
                <w:spacing w:val="-6"/>
              </w:rPr>
            </w:pPr>
            <w:r>
              <w:rPr>
                <w:spacing w:val="-6"/>
              </w:rPr>
              <w:t>2</w:t>
            </w:r>
          </w:p>
        </w:tc>
        <w:tc>
          <w:tcPr>
            <w:tcW w:w="1480" w:type="dxa"/>
            <w:tcBorders>
              <w:top w:val="single" w:sz="4" w:space="0" w:color="auto"/>
              <w:left w:val="nil"/>
              <w:bottom w:val="single" w:sz="4" w:space="0" w:color="auto"/>
              <w:right w:val="single" w:sz="4" w:space="0" w:color="auto"/>
            </w:tcBorders>
            <w:noWrap/>
            <w:hideMark/>
          </w:tcPr>
          <w:p w:rsidR="00005F08" w:rsidRDefault="00005F08">
            <w:pPr>
              <w:jc w:val="center"/>
              <w:rPr>
                <w:spacing w:val="-6"/>
              </w:rPr>
            </w:pPr>
            <w:r>
              <w:rPr>
                <w:spacing w:val="-6"/>
              </w:rPr>
              <w:t>3</w:t>
            </w:r>
          </w:p>
        </w:tc>
        <w:tc>
          <w:tcPr>
            <w:tcW w:w="1575" w:type="dxa"/>
            <w:tcBorders>
              <w:top w:val="single" w:sz="4" w:space="0" w:color="auto"/>
              <w:left w:val="nil"/>
              <w:bottom w:val="single" w:sz="4" w:space="0" w:color="auto"/>
              <w:right w:val="single" w:sz="4" w:space="0" w:color="auto"/>
            </w:tcBorders>
            <w:noWrap/>
            <w:hideMark/>
          </w:tcPr>
          <w:p w:rsidR="00005F08" w:rsidRDefault="00005F08">
            <w:pPr>
              <w:jc w:val="center"/>
              <w:rPr>
                <w:spacing w:val="-6"/>
              </w:rPr>
            </w:pPr>
            <w:r>
              <w:rPr>
                <w:spacing w:val="-6"/>
              </w:rPr>
              <w:t>4</w:t>
            </w:r>
          </w:p>
        </w:tc>
        <w:tc>
          <w:tcPr>
            <w:tcW w:w="7497" w:type="dxa"/>
            <w:tcBorders>
              <w:top w:val="single" w:sz="4" w:space="0" w:color="auto"/>
              <w:left w:val="nil"/>
              <w:bottom w:val="single" w:sz="4" w:space="0" w:color="auto"/>
              <w:right w:val="single" w:sz="4" w:space="0" w:color="auto"/>
            </w:tcBorders>
            <w:noWrap/>
            <w:hideMark/>
          </w:tcPr>
          <w:p w:rsidR="00005F08" w:rsidRDefault="00005F08">
            <w:pPr>
              <w:jc w:val="center"/>
              <w:rPr>
                <w:spacing w:val="-6"/>
              </w:rPr>
            </w:pPr>
            <w:r>
              <w:rPr>
                <w:spacing w:val="-6"/>
              </w:rPr>
              <w:t>5</w:t>
            </w:r>
          </w:p>
        </w:tc>
      </w:tr>
      <w:tr w:rsidR="00005F08" w:rsidTr="00005F08">
        <w:trPr>
          <w:trHeight w:val="270"/>
        </w:trPr>
        <w:tc>
          <w:tcPr>
            <w:tcW w:w="1843" w:type="dxa"/>
            <w:tcBorders>
              <w:top w:val="single" w:sz="4" w:space="0" w:color="auto"/>
              <w:left w:val="single" w:sz="4" w:space="0" w:color="auto"/>
              <w:bottom w:val="single" w:sz="4" w:space="0" w:color="auto"/>
              <w:right w:val="single" w:sz="4" w:space="0" w:color="auto"/>
            </w:tcBorders>
            <w:vAlign w:val="bottom"/>
            <w:hideMark/>
          </w:tcPr>
          <w:p w:rsidR="00005F08" w:rsidRDefault="00005F08">
            <w:pPr>
              <w:rPr>
                <w:spacing w:val="-6"/>
              </w:rPr>
            </w:pPr>
            <w:r>
              <w:rPr>
                <w:spacing w:val="-6"/>
              </w:rPr>
              <w:t> </w:t>
            </w:r>
          </w:p>
        </w:tc>
        <w:tc>
          <w:tcPr>
            <w:tcW w:w="2348" w:type="dxa"/>
            <w:tcBorders>
              <w:top w:val="single" w:sz="4" w:space="0" w:color="auto"/>
              <w:left w:val="nil"/>
              <w:bottom w:val="single" w:sz="4" w:space="0" w:color="auto"/>
              <w:right w:val="single" w:sz="4" w:space="0" w:color="auto"/>
            </w:tcBorders>
            <w:vAlign w:val="bottom"/>
            <w:hideMark/>
          </w:tcPr>
          <w:p w:rsidR="00005F08" w:rsidRDefault="00005F08">
            <w:pPr>
              <w:rPr>
                <w:spacing w:val="-6"/>
              </w:rPr>
            </w:pPr>
            <w:r>
              <w:rPr>
                <w:spacing w:val="-6"/>
              </w:rPr>
              <w:t> </w:t>
            </w:r>
          </w:p>
        </w:tc>
        <w:tc>
          <w:tcPr>
            <w:tcW w:w="1480" w:type="dxa"/>
            <w:tcBorders>
              <w:top w:val="single" w:sz="4" w:space="0" w:color="auto"/>
              <w:left w:val="nil"/>
              <w:bottom w:val="single" w:sz="4" w:space="0" w:color="auto"/>
              <w:right w:val="single" w:sz="4" w:space="0" w:color="auto"/>
            </w:tcBorders>
            <w:noWrap/>
            <w:vAlign w:val="bottom"/>
            <w:hideMark/>
          </w:tcPr>
          <w:p w:rsidR="00005F08" w:rsidRDefault="00005F08">
            <w:pPr>
              <w:rPr>
                <w:spacing w:val="-6"/>
              </w:rPr>
            </w:pPr>
            <w:r>
              <w:rPr>
                <w:spacing w:val="-6"/>
              </w:rPr>
              <w:t> </w:t>
            </w:r>
          </w:p>
        </w:tc>
        <w:tc>
          <w:tcPr>
            <w:tcW w:w="1575" w:type="dxa"/>
            <w:tcBorders>
              <w:top w:val="single" w:sz="4" w:space="0" w:color="auto"/>
              <w:left w:val="nil"/>
              <w:bottom w:val="single" w:sz="4" w:space="0" w:color="auto"/>
              <w:right w:val="single" w:sz="4" w:space="0" w:color="auto"/>
            </w:tcBorders>
            <w:noWrap/>
            <w:vAlign w:val="bottom"/>
            <w:hideMark/>
          </w:tcPr>
          <w:p w:rsidR="00005F08" w:rsidRDefault="00005F08">
            <w:pPr>
              <w:rPr>
                <w:spacing w:val="-6"/>
              </w:rPr>
            </w:pPr>
            <w:r>
              <w:rPr>
                <w:spacing w:val="-6"/>
              </w:rPr>
              <w:t> </w:t>
            </w:r>
          </w:p>
        </w:tc>
        <w:tc>
          <w:tcPr>
            <w:tcW w:w="7497" w:type="dxa"/>
            <w:tcBorders>
              <w:top w:val="single" w:sz="4" w:space="0" w:color="auto"/>
              <w:left w:val="nil"/>
              <w:bottom w:val="single" w:sz="4" w:space="0" w:color="auto"/>
              <w:right w:val="single" w:sz="4" w:space="0" w:color="auto"/>
            </w:tcBorders>
            <w:vAlign w:val="bottom"/>
            <w:hideMark/>
          </w:tcPr>
          <w:p w:rsidR="00005F08" w:rsidRDefault="00005F08">
            <w:pPr>
              <w:rPr>
                <w:spacing w:val="-6"/>
              </w:rPr>
            </w:pPr>
            <w:r>
              <w:rPr>
                <w:spacing w:val="-6"/>
              </w:rPr>
              <w:t> </w:t>
            </w:r>
          </w:p>
        </w:tc>
      </w:tr>
      <w:tr w:rsidR="00005F08" w:rsidTr="00005F08">
        <w:trPr>
          <w:trHeight w:val="270"/>
        </w:trPr>
        <w:tc>
          <w:tcPr>
            <w:tcW w:w="1843" w:type="dxa"/>
            <w:tcBorders>
              <w:top w:val="single" w:sz="4" w:space="0" w:color="auto"/>
              <w:left w:val="single" w:sz="4" w:space="0" w:color="auto"/>
              <w:bottom w:val="single" w:sz="4" w:space="0" w:color="auto"/>
              <w:right w:val="single" w:sz="4" w:space="0" w:color="auto"/>
            </w:tcBorders>
            <w:vAlign w:val="bottom"/>
            <w:hideMark/>
          </w:tcPr>
          <w:p w:rsidR="00005F08" w:rsidRDefault="00005F08">
            <w:pPr>
              <w:rPr>
                <w:spacing w:val="-6"/>
              </w:rPr>
            </w:pPr>
            <w:r>
              <w:rPr>
                <w:spacing w:val="-6"/>
              </w:rPr>
              <w:t> </w:t>
            </w:r>
          </w:p>
        </w:tc>
        <w:tc>
          <w:tcPr>
            <w:tcW w:w="2348" w:type="dxa"/>
            <w:tcBorders>
              <w:top w:val="single" w:sz="4" w:space="0" w:color="auto"/>
              <w:left w:val="nil"/>
              <w:bottom w:val="single" w:sz="4" w:space="0" w:color="auto"/>
              <w:right w:val="single" w:sz="4" w:space="0" w:color="auto"/>
            </w:tcBorders>
            <w:vAlign w:val="bottom"/>
            <w:hideMark/>
          </w:tcPr>
          <w:p w:rsidR="00005F08" w:rsidRDefault="00005F08">
            <w:pPr>
              <w:rPr>
                <w:spacing w:val="-6"/>
              </w:rPr>
            </w:pPr>
            <w:r>
              <w:rPr>
                <w:spacing w:val="-6"/>
              </w:rPr>
              <w:t> </w:t>
            </w:r>
          </w:p>
        </w:tc>
        <w:tc>
          <w:tcPr>
            <w:tcW w:w="1480" w:type="dxa"/>
            <w:tcBorders>
              <w:top w:val="single" w:sz="4" w:space="0" w:color="auto"/>
              <w:left w:val="nil"/>
              <w:bottom w:val="single" w:sz="4" w:space="0" w:color="auto"/>
              <w:right w:val="single" w:sz="4" w:space="0" w:color="auto"/>
            </w:tcBorders>
            <w:noWrap/>
            <w:vAlign w:val="bottom"/>
            <w:hideMark/>
          </w:tcPr>
          <w:p w:rsidR="00005F08" w:rsidRDefault="00005F08">
            <w:pPr>
              <w:rPr>
                <w:spacing w:val="-6"/>
              </w:rPr>
            </w:pPr>
            <w:r>
              <w:rPr>
                <w:spacing w:val="-6"/>
              </w:rPr>
              <w:t> </w:t>
            </w:r>
          </w:p>
        </w:tc>
        <w:tc>
          <w:tcPr>
            <w:tcW w:w="1575" w:type="dxa"/>
            <w:tcBorders>
              <w:top w:val="single" w:sz="4" w:space="0" w:color="auto"/>
              <w:left w:val="nil"/>
              <w:bottom w:val="single" w:sz="4" w:space="0" w:color="auto"/>
              <w:right w:val="single" w:sz="4" w:space="0" w:color="auto"/>
            </w:tcBorders>
            <w:noWrap/>
            <w:vAlign w:val="bottom"/>
            <w:hideMark/>
          </w:tcPr>
          <w:p w:rsidR="00005F08" w:rsidRDefault="00005F08">
            <w:pPr>
              <w:rPr>
                <w:spacing w:val="-6"/>
              </w:rPr>
            </w:pPr>
            <w:r>
              <w:rPr>
                <w:spacing w:val="-6"/>
              </w:rPr>
              <w:t> </w:t>
            </w:r>
          </w:p>
        </w:tc>
        <w:tc>
          <w:tcPr>
            <w:tcW w:w="7497" w:type="dxa"/>
            <w:tcBorders>
              <w:top w:val="single" w:sz="4" w:space="0" w:color="auto"/>
              <w:left w:val="nil"/>
              <w:bottom w:val="single" w:sz="4" w:space="0" w:color="auto"/>
              <w:right w:val="single" w:sz="4" w:space="0" w:color="auto"/>
            </w:tcBorders>
            <w:vAlign w:val="bottom"/>
            <w:hideMark/>
          </w:tcPr>
          <w:p w:rsidR="00005F08" w:rsidRDefault="00005F08">
            <w:pPr>
              <w:rPr>
                <w:spacing w:val="-6"/>
              </w:rPr>
            </w:pPr>
            <w:r>
              <w:rPr>
                <w:spacing w:val="-6"/>
              </w:rPr>
              <w:t> </w:t>
            </w:r>
          </w:p>
        </w:tc>
      </w:tr>
      <w:tr w:rsidR="00005F08" w:rsidTr="00005F08">
        <w:trPr>
          <w:trHeight w:val="270"/>
        </w:trPr>
        <w:tc>
          <w:tcPr>
            <w:tcW w:w="1843" w:type="dxa"/>
            <w:tcBorders>
              <w:top w:val="single" w:sz="4" w:space="0" w:color="auto"/>
              <w:left w:val="single" w:sz="4" w:space="0" w:color="auto"/>
              <w:bottom w:val="single" w:sz="4" w:space="0" w:color="auto"/>
              <w:right w:val="single" w:sz="4" w:space="0" w:color="auto"/>
            </w:tcBorders>
            <w:vAlign w:val="bottom"/>
            <w:hideMark/>
          </w:tcPr>
          <w:p w:rsidR="00005F08" w:rsidRDefault="00005F08">
            <w:pPr>
              <w:rPr>
                <w:spacing w:val="-6"/>
              </w:rPr>
            </w:pPr>
            <w:r>
              <w:rPr>
                <w:spacing w:val="-6"/>
              </w:rPr>
              <w:t> </w:t>
            </w:r>
          </w:p>
        </w:tc>
        <w:tc>
          <w:tcPr>
            <w:tcW w:w="2348" w:type="dxa"/>
            <w:tcBorders>
              <w:top w:val="single" w:sz="4" w:space="0" w:color="auto"/>
              <w:left w:val="nil"/>
              <w:bottom w:val="single" w:sz="4" w:space="0" w:color="auto"/>
              <w:right w:val="single" w:sz="4" w:space="0" w:color="auto"/>
            </w:tcBorders>
            <w:vAlign w:val="bottom"/>
            <w:hideMark/>
          </w:tcPr>
          <w:p w:rsidR="00005F08" w:rsidRDefault="00005F08">
            <w:pPr>
              <w:rPr>
                <w:spacing w:val="-6"/>
              </w:rPr>
            </w:pPr>
            <w:r>
              <w:rPr>
                <w:spacing w:val="-6"/>
              </w:rPr>
              <w:t> </w:t>
            </w:r>
          </w:p>
        </w:tc>
        <w:tc>
          <w:tcPr>
            <w:tcW w:w="1480" w:type="dxa"/>
            <w:tcBorders>
              <w:top w:val="single" w:sz="4" w:space="0" w:color="auto"/>
              <w:left w:val="nil"/>
              <w:bottom w:val="single" w:sz="4" w:space="0" w:color="auto"/>
              <w:right w:val="single" w:sz="4" w:space="0" w:color="auto"/>
            </w:tcBorders>
            <w:noWrap/>
            <w:vAlign w:val="bottom"/>
            <w:hideMark/>
          </w:tcPr>
          <w:p w:rsidR="00005F08" w:rsidRDefault="00005F08">
            <w:pPr>
              <w:rPr>
                <w:spacing w:val="-6"/>
              </w:rPr>
            </w:pPr>
            <w:r>
              <w:rPr>
                <w:spacing w:val="-6"/>
              </w:rPr>
              <w:t> </w:t>
            </w:r>
          </w:p>
        </w:tc>
        <w:tc>
          <w:tcPr>
            <w:tcW w:w="1575" w:type="dxa"/>
            <w:tcBorders>
              <w:top w:val="single" w:sz="4" w:space="0" w:color="auto"/>
              <w:left w:val="nil"/>
              <w:bottom w:val="single" w:sz="4" w:space="0" w:color="auto"/>
              <w:right w:val="single" w:sz="4" w:space="0" w:color="auto"/>
            </w:tcBorders>
            <w:noWrap/>
            <w:vAlign w:val="bottom"/>
            <w:hideMark/>
          </w:tcPr>
          <w:p w:rsidR="00005F08" w:rsidRDefault="00005F08">
            <w:pPr>
              <w:rPr>
                <w:spacing w:val="-6"/>
              </w:rPr>
            </w:pPr>
            <w:r>
              <w:rPr>
                <w:spacing w:val="-6"/>
              </w:rPr>
              <w:t> </w:t>
            </w:r>
          </w:p>
        </w:tc>
        <w:tc>
          <w:tcPr>
            <w:tcW w:w="7497" w:type="dxa"/>
            <w:tcBorders>
              <w:top w:val="single" w:sz="4" w:space="0" w:color="auto"/>
              <w:left w:val="nil"/>
              <w:bottom w:val="single" w:sz="4" w:space="0" w:color="auto"/>
              <w:right w:val="single" w:sz="4" w:space="0" w:color="auto"/>
            </w:tcBorders>
            <w:vAlign w:val="bottom"/>
            <w:hideMark/>
          </w:tcPr>
          <w:p w:rsidR="00005F08" w:rsidRDefault="00005F08">
            <w:pPr>
              <w:rPr>
                <w:spacing w:val="-6"/>
              </w:rPr>
            </w:pPr>
            <w:r>
              <w:rPr>
                <w:spacing w:val="-6"/>
              </w:rPr>
              <w:t> </w:t>
            </w:r>
          </w:p>
        </w:tc>
      </w:tr>
    </w:tbl>
    <w:p w:rsidR="00005F08" w:rsidRDefault="00005F08" w:rsidP="00005F08"/>
    <w:p w:rsidR="00005F08" w:rsidRDefault="00005F08" w:rsidP="00005F08">
      <w:pPr>
        <w:rPr>
          <w:sz w:val="28"/>
          <w:szCs w:val="28"/>
        </w:rPr>
      </w:pPr>
      <w:r>
        <w:rPr>
          <w:sz w:val="28"/>
          <w:szCs w:val="28"/>
        </w:rPr>
        <w:t>5. Порядок оказания муниципальной услуги</w:t>
      </w:r>
    </w:p>
    <w:p w:rsidR="00005F08" w:rsidRDefault="00005F08" w:rsidP="00005F08">
      <w:pPr>
        <w:rPr>
          <w:sz w:val="28"/>
          <w:szCs w:val="28"/>
        </w:rPr>
      </w:pPr>
      <w:r>
        <w:rPr>
          <w:sz w:val="28"/>
          <w:szCs w:val="28"/>
        </w:rPr>
        <w:t>5.1. Нормативные правовые акты, регулирующие порядок оказания муниципальной услуги</w:t>
      </w:r>
    </w:p>
    <w:p w:rsidR="00005F08" w:rsidRDefault="00005F08" w:rsidP="00005F08">
      <w:pPr>
        <w:pBdr>
          <w:bottom w:val="single" w:sz="4" w:space="1" w:color="auto"/>
        </w:pBdr>
        <w:rPr>
          <w:sz w:val="28"/>
          <w:szCs w:val="28"/>
        </w:rPr>
      </w:pPr>
    </w:p>
    <w:p w:rsidR="00005F08" w:rsidRDefault="00005F08" w:rsidP="00005F08">
      <w:pPr>
        <w:jc w:val="center"/>
        <w:rPr>
          <w:sz w:val="20"/>
          <w:szCs w:val="20"/>
        </w:rPr>
      </w:pPr>
      <w:r>
        <w:rPr>
          <w:sz w:val="20"/>
          <w:szCs w:val="20"/>
        </w:rPr>
        <w:t>(наименование, порядок и дата нормативного правового акта)</w:t>
      </w:r>
    </w:p>
    <w:p w:rsidR="00005F08" w:rsidRDefault="00005F08" w:rsidP="00005F08">
      <w:pPr>
        <w:rPr>
          <w:sz w:val="28"/>
          <w:szCs w:val="28"/>
        </w:rPr>
      </w:pPr>
      <w:r>
        <w:rPr>
          <w:sz w:val="28"/>
          <w:szCs w:val="28"/>
        </w:rPr>
        <w:t>5.2. Порядок информирования потенциальных потребителей муниципальной услуги:</w:t>
      </w:r>
    </w:p>
    <w:p w:rsidR="00005F08" w:rsidRDefault="00005F08" w:rsidP="00005F0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564"/>
        <w:gridCol w:w="5812"/>
        <w:gridCol w:w="4253"/>
      </w:tblGrid>
      <w:tr w:rsidR="00005F08" w:rsidTr="00005F08">
        <w:trPr>
          <w:trHeight w:val="85"/>
        </w:trPr>
        <w:tc>
          <w:tcPr>
            <w:tcW w:w="4564" w:type="dxa"/>
            <w:tcBorders>
              <w:top w:val="single" w:sz="4" w:space="0" w:color="auto"/>
              <w:left w:val="single" w:sz="4" w:space="0" w:color="auto"/>
              <w:bottom w:val="single" w:sz="4" w:space="0" w:color="auto"/>
              <w:right w:val="single" w:sz="4" w:space="0" w:color="auto"/>
            </w:tcBorders>
            <w:hideMark/>
          </w:tcPr>
          <w:p w:rsidR="00005F08" w:rsidRDefault="00005F08">
            <w:pPr>
              <w:jc w:val="center"/>
            </w:pPr>
            <w:r>
              <w:t>Способ информирования</w:t>
            </w:r>
          </w:p>
        </w:tc>
        <w:tc>
          <w:tcPr>
            <w:tcW w:w="5812" w:type="dxa"/>
            <w:tcBorders>
              <w:top w:val="single" w:sz="4" w:space="0" w:color="auto"/>
              <w:left w:val="single" w:sz="4" w:space="0" w:color="auto"/>
              <w:bottom w:val="single" w:sz="4" w:space="0" w:color="auto"/>
              <w:right w:val="single" w:sz="4" w:space="0" w:color="auto"/>
            </w:tcBorders>
            <w:hideMark/>
          </w:tcPr>
          <w:p w:rsidR="00005F08" w:rsidRDefault="00005F08">
            <w:pPr>
              <w:jc w:val="center"/>
            </w:pPr>
            <w:r>
              <w:t>Состав размещаемой информации</w:t>
            </w:r>
          </w:p>
        </w:tc>
        <w:tc>
          <w:tcPr>
            <w:tcW w:w="4253" w:type="dxa"/>
            <w:tcBorders>
              <w:top w:val="single" w:sz="4" w:space="0" w:color="auto"/>
              <w:left w:val="single" w:sz="4" w:space="0" w:color="auto"/>
              <w:bottom w:val="single" w:sz="4" w:space="0" w:color="auto"/>
              <w:right w:val="single" w:sz="4" w:space="0" w:color="auto"/>
            </w:tcBorders>
            <w:hideMark/>
          </w:tcPr>
          <w:p w:rsidR="00005F08" w:rsidRDefault="00005F08">
            <w:pPr>
              <w:jc w:val="center"/>
            </w:pPr>
            <w:r>
              <w:t>Частота обновления информации</w:t>
            </w:r>
          </w:p>
        </w:tc>
      </w:tr>
      <w:tr w:rsidR="00005F08" w:rsidTr="00005F08">
        <w:trPr>
          <w:trHeight w:val="270"/>
        </w:trPr>
        <w:tc>
          <w:tcPr>
            <w:tcW w:w="4564" w:type="dxa"/>
            <w:tcBorders>
              <w:top w:val="single" w:sz="4" w:space="0" w:color="auto"/>
              <w:left w:val="single" w:sz="4" w:space="0" w:color="auto"/>
              <w:bottom w:val="single" w:sz="4" w:space="0" w:color="auto"/>
              <w:right w:val="single" w:sz="4" w:space="0" w:color="auto"/>
            </w:tcBorders>
            <w:noWrap/>
            <w:hideMark/>
          </w:tcPr>
          <w:p w:rsidR="00005F08" w:rsidRDefault="00005F08">
            <w:pPr>
              <w:jc w:val="center"/>
            </w:pPr>
            <w:r>
              <w:t>1</w:t>
            </w:r>
          </w:p>
        </w:tc>
        <w:tc>
          <w:tcPr>
            <w:tcW w:w="5812" w:type="dxa"/>
            <w:tcBorders>
              <w:top w:val="single" w:sz="4" w:space="0" w:color="auto"/>
              <w:left w:val="single" w:sz="4" w:space="0" w:color="auto"/>
              <w:bottom w:val="single" w:sz="4" w:space="0" w:color="auto"/>
              <w:right w:val="single" w:sz="4" w:space="0" w:color="auto"/>
            </w:tcBorders>
            <w:noWrap/>
            <w:hideMark/>
          </w:tcPr>
          <w:p w:rsidR="00005F08" w:rsidRDefault="00005F08">
            <w:pPr>
              <w:jc w:val="center"/>
            </w:pPr>
            <w:r>
              <w:t>2</w:t>
            </w:r>
          </w:p>
        </w:tc>
        <w:tc>
          <w:tcPr>
            <w:tcW w:w="4253" w:type="dxa"/>
            <w:tcBorders>
              <w:top w:val="single" w:sz="4" w:space="0" w:color="auto"/>
              <w:left w:val="single" w:sz="4" w:space="0" w:color="auto"/>
              <w:bottom w:val="single" w:sz="4" w:space="0" w:color="auto"/>
              <w:right w:val="single" w:sz="4" w:space="0" w:color="auto"/>
            </w:tcBorders>
            <w:noWrap/>
            <w:hideMark/>
          </w:tcPr>
          <w:p w:rsidR="00005F08" w:rsidRDefault="00005F08">
            <w:pPr>
              <w:jc w:val="center"/>
            </w:pPr>
            <w:r>
              <w:t>3</w:t>
            </w:r>
          </w:p>
        </w:tc>
      </w:tr>
      <w:tr w:rsidR="00005F08" w:rsidTr="00005F08">
        <w:trPr>
          <w:trHeight w:val="270"/>
        </w:trPr>
        <w:tc>
          <w:tcPr>
            <w:tcW w:w="4564" w:type="dxa"/>
            <w:tcBorders>
              <w:top w:val="single" w:sz="4" w:space="0" w:color="auto"/>
              <w:left w:val="single" w:sz="4" w:space="0" w:color="auto"/>
              <w:bottom w:val="single" w:sz="4" w:space="0" w:color="auto"/>
              <w:right w:val="single" w:sz="4" w:space="0" w:color="auto"/>
            </w:tcBorders>
            <w:hideMark/>
          </w:tcPr>
          <w:p w:rsidR="00005F08" w:rsidRDefault="00005F08">
            <w:pPr>
              <w:jc w:val="center"/>
            </w:pPr>
            <w:r>
              <w:t> </w:t>
            </w:r>
          </w:p>
        </w:tc>
        <w:tc>
          <w:tcPr>
            <w:tcW w:w="5812" w:type="dxa"/>
            <w:tcBorders>
              <w:top w:val="single" w:sz="4" w:space="0" w:color="auto"/>
              <w:left w:val="single" w:sz="4" w:space="0" w:color="auto"/>
              <w:bottom w:val="single" w:sz="4" w:space="0" w:color="auto"/>
              <w:right w:val="single" w:sz="4" w:space="0" w:color="auto"/>
            </w:tcBorders>
            <w:hideMark/>
          </w:tcPr>
          <w:p w:rsidR="00005F08" w:rsidRDefault="00005F08">
            <w:pPr>
              <w:jc w:val="center"/>
            </w:pPr>
            <w:r>
              <w:t> </w:t>
            </w:r>
          </w:p>
        </w:tc>
        <w:tc>
          <w:tcPr>
            <w:tcW w:w="4253" w:type="dxa"/>
            <w:tcBorders>
              <w:top w:val="single" w:sz="4" w:space="0" w:color="auto"/>
              <w:left w:val="single" w:sz="4" w:space="0" w:color="auto"/>
              <w:bottom w:val="single" w:sz="4" w:space="0" w:color="auto"/>
              <w:right w:val="single" w:sz="4" w:space="0" w:color="auto"/>
            </w:tcBorders>
            <w:hideMark/>
          </w:tcPr>
          <w:p w:rsidR="00005F08" w:rsidRDefault="00005F08">
            <w:pPr>
              <w:jc w:val="center"/>
            </w:pPr>
            <w:r>
              <w:t> </w:t>
            </w:r>
          </w:p>
        </w:tc>
      </w:tr>
      <w:tr w:rsidR="00005F08" w:rsidTr="00005F08">
        <w:trPr>
          <w:trHeight w:val="270"/>
        </w:trPr>
        <w:tc>
          <w:tcPr>
            <w:tcW w:w="4564" w:type="dxa"/>
            <w:tcBorders>
              <w:top w:val="single" w:sz="4" w:space="0" w:color="auto"/>
              <w:left w:val="single" w:sz="4" w:space="0" w:color="auto"/>
              <w:bottom w:val="single" w:sz="4" w:space="0" w:color="auto"/>
              <w:right w:val="single" w:sz="4" w:space="0" w:color="auto"/>
            </w:tcBorders>
            <w:hideMark/>
          </w:tcPr>
          <w:p w:rsidR="00005F08" w:rsidRDefault="00005F08">
            <w:pPr>
              <w:jc w:val="center"/>
            </w:pPr>
            <w:r>
              <w:t> </w:t>
            </w:r>
          </w:p>
        </w:tc>
        <w:tc>
          <w:tcPr>
            <w:tcW w:w="5812" w:type="dxa"/>
            <w:tcBorders>
              <w:top w:val="single" w:sz="4" w:space="0" w:color="auto"/>
              <w:left w:val="single" w:sz="4" w:space="0" w:color="auto"/>
              <w:bottom w:val="single" w:sz="4" w:space="0" w:color="auto"/>
              <w:right w:val="single" w:sz="4" w:space="0" w:color="auto"/>
            </w:tcBorders>
            <w:hideMark/>
          </w:tcPr>
          <w:p w:rsidR="00005F08" w:rsidRDefault="00005F08">
            <w:pPr>
              <w:jc w:val="center"/>
            </w:pPr>
            <w:r>
              <w:t> </w:t>
            </w:r>
          </w:p>
        </w:tc>
        <w:tc>
          <w:tcPr>
            <w:tcW w:w="4253" w:type="dxa"/>
            <w:tcBorders>
              <w:top w:val="single" w:sz="4" w:space="0" w:color="auto"/>
              <w:left w:val="single" w:sz="4" w:space="0" w:color="auto"/>
              <w:bottom w:val="single" w:sz="4" w:space="0" w:color="auto"/>
              <w:right w:val="single" w:sz="4" w:space="0" w:color="auto"/>
            </w:tcBorders>
            <w:hideMark/>
          </w:tcPr>
          <w:p w:rsidR="00005F08" w:rsidRDefault="00005F08">
            <w:pPr>
              <w:jc w:val="center"/>
            </w:pPr>
            <w:r>
              <w:t> </w:t>
            </w:r>
          </w:p>
        </w:tc>
      </w:tr>
      <w:tr w:rsidR="00005F08" w:rsidTr="00005F08">
        <w:trPr>
          <w:trHeight w:val="270"/>
        </w:trPr>
        <w:tc>
          <w:tcPr>
            <w:tcW w:w="4564" w:type="dxa"/>
            <w:tcBorders>
              <w:top w:val="single" w:sz="4" w:space="0" w:color="auto"/>
              <w:left w:val="single" w:sz="4" w:space="0" w:color="auto"/>
              <w:bottom w:val="single" w:sz="4" w:space="0" w:color="auto"/>
              <w:right w:val="single" w:sz="4" w:space="0" w:color="auto"/>
            </w:tcBorders>
          </w:tcPr>
          <w:p w:rsidR="00005F08" w:rsidRDefault="00005F08">
            <w:pPr>
              <w:jc w:val="center"/>
            </w:pPr>
          </w:p>
        </w:tc>
        <w:tc>
          <w:tcPr>
            <w:tcW w:w="5812" w:type="dxa"/>
            <w:tcBorders>
              <w:top w:val="single" w:sz="4" w:space="0" w:color="auto"/>
              <w:left w:val="single" w:sz="4" w:space="0" w:color="auto"/>
              <w:bottom w:val="single" w:sz="4" w:space="0" w:color="auto"/>
              <w:right w:val="single" w:sz="4" w:space="0" w:color="auto"/>
            </w:tcBorders>
          </w:tcPr>
          <w:p w:rsidR="00005F08" w:rsidRDefault="00005F08">
            <w:pPr>
              <w:jc w:val="center"/>
            </w:pPr>
          </w:p>
        </w:tc>
        <w:tc>
          <w:tcPr>
            <w:tcW w:w="4253" w:type="dxa"/>
            <w:tcBorders>
              <w:top w:val="single" w:sz="4" w:space="0" w:color="auto"/>
              <w:left w:val="single" w:sz="4" w:space="0" w:color="auto"/>
              <w:bottom w:val="single" w:sz="4" w:space="0" w:color="auto"/>
              <w:right w:val="single" w:sz="4" w:space="0" w:color="auto"/>
            </w:tcBorders>
          </w:tcPr>
          <w:p w:rsidR="00005F08" w:rsidRDefault="00005F08">
            <w:pPr>
              <w:jc w:val="center"/>
            </w:pPr>
          </w:p>
        </w:tc>
      </w:tr>
    </w:tbl>
    <w:p w:rsidR="00005F08" w:rsidRDefault="00005F08" w:rsidP="00005F08">
      <w:pPr>
        <w:rPr>
          <w:sz w:val="28"/>
          <w:szCs w:val="28"/>
          <w:vertAlign w:val="superscript"/>
        </w:rPr>
      </w:pPr>
      <w:r>
        <w:rPr>
          <w:sz w:val="28"/>
          <w:szCs w:val="28"/>
        </w:rPr>
        <w:br w:type="page"/>
      </w:r>
      <w:r>
        <w:rPr>
          <w:sz w:val="28"/>
          <w:szCs w:val="28"/>
        </w:rPr>
        <w:lastRenderedPageBreak/>
        <w:t xml:space="preserve">Часть 2. Сведения о </w:t>
      </w:r>
      <w:proofErr w:type="gramStart"/>
      <w:r>
        <w:rPr>
          <w:sz w:val="28"/>
          <w:szCs w:val="28"/>
        </w:rPr>
        <w:t>выполняемых</w:t>
      </w:r>
      <w:proofErr w:type="gramEnd"/>
      <w:r>
        <w:rPr>
          <w:sz w:val="28"/>
          <w:szCs w:val="28"/>
        </w:rPr>
        <w:t xml:space="preserve"> работах</w:t>
      </w:r>
      <w:r>
        <w:rPr>
          <w:sz w:val="28"/>
          <w:szCs w:val="28"/>
          <w:vertAlign w:val="superscript"/>
        </w:rPr>
        <w:t>3</w:t>
      </w:r>
    </w:p>
    <w:p w:rsidR="00005F08" w:rsidRDefault="00005F08" w:rsidP="00005F08">
      <w:pPr>
        <w:rPr>
          <w:vertAlign w:val="superscript"/>
        </w:rPr>
      </w:pPr>
    </w:p>
    <w:tbl>
      <w:tblPr>
        <w:tblW w:w="0" w:type="auto"/>
        <w:tblInd w:w="93" w:type="dxa"/>
        <w:tblLayout w:type="fixed"/>
        <w:tblLook w:val="04A0"/>
      </w:tblPr>
      <w:tblGrid>
        <w:gridCol w:w="5260"/>
        <w:gridCol w:w="1276"/>
        <w:gridCol w:w="3827"/>
        <w:gridCol w:w="2835"/>
        <w:gridCol w:w="1418"/>
      </w:tblGrid>
      <w:tr w:rsidR="00005F08" w:rsidTr="00005F08">
        <w:trPr>
          <w:trHeight w:val="86"/>
        </w:trPr>
        <w:tc>
          <w:tcPr>
            <w:tcW w:w="5260" w:type="dxa"/>
            <w:noWrap/>
            <w:vAlign w:val="bottom"/>
            <w:hideMark/>
          </w:tcPr>
          <w:p w:rsidR="00005F08" w:rsidRDefault="00005F08">
            <w:pPr>
              <w:rPr>
                <w:sz w:val="28"/>
                <w:szCs w:val="28"/>
              </w:rPr>
            </w:pPr>
            <w:r>
              <w:rPr>
                <w:sz w:val="28"/>
                <w:szCs w:val="28"/>
              </w:rPr>
              <w:t>1. Наименование работы</w:t>
            </w:r>
          </w:p>
        </w:tc>
        <w:tc>
          <w:tcPr>
            <w:tcW w:w="5103" w:type="dxa"/>
            <w:gridSpan w:val="2"/>
            <w:tcBorders>
              <w:top w:val="nil"/>
              <w:left w:val="nil"/>
              <w:bottom w:val="single" w:sz="4" w:space="0" w:color="auto"/>
              <w:right w:val="nil"/>
            </w:tcBorders>
            <w:noWrap/>
            <w:vAlign w:val="bottom"/>
            <w:hideMark/>
          </w:tcPr>
          <w:p w:rsidR="00005F08" w:rsidRDefault="00005F08">
            <w:r>
              <w:t> </w:t>
            </w:r>
          </w:p>
        </w:tc>
        <w:tc>
          <w:tcPr>
            <w:tcW w:w="2835" w:type="dxa"/>
            <w:tcBorders>
              <w:top w:val="nil"/>
              <w:left w:val="nil"/>
              <w:bottom w:val="nil"/>
              <w:right w:val="single" w:sz="4" w:space="0" w:color="auto"/>
            </w:tcBorders>
            <w:noWrap/>
            <w:vAlign w:val="bottom"/>
            <w:hideMark/>
          </w:tcPr>
          <w:p w:rsidR="00005F08" w:rsidRDefault="00005F08">
            <w:pPr>
              <w:jc w:val="right"/>
            </w:pPr>
            <w:r>
              <w:t>Уникальный номер</w:t>
            </w:r>
          </w:p>
        </w:tc>
        <w:tc>
          <w:tcPr>
            <w:tcW w:w="1418" w:type="dxa"/>
            <w:tcBorders>
              <w:top w:val="single" w:sz="4" w:space="0" w:color="auto"/>
              <w:left w:val="single" w:sz="4" w:space="0" w:color="auto"/>
              <w:bottom w:val="nil"/>
              <w:right w:val="single" w:sz="4" w:space="0" w:color="auto"/>
            </w:tcBorders>
            <w:vAlign w:val="bottom"/>
          </w:tcPr>
          <w:p w:rsidR="00005F08" w:rsidRDefault="00005F08"/>
        </w:tc>
      </w:tr>
      <w:tr w:rsidR="00005F08" w:rsidTr="00005F08">
        <w:trPr>
          <w:trHeight w:val="80"/>
        </w:trPr>
        <w:tc>
          <w:tcPr>
            <w:tcW w:w="10363" w:type="dxa"/>
            <w:gridSpan w:val="3"/>
            <w:tcBorders>
              <w:top w:val="nil"/>
              <w:left w:val="nil"/>
              <w:bottom w:val="single" w:sz="4" w:space="0" w:color="auto"/>
              <w:right w:val="nil"/>
            </w:tcBorders>
            <w:noWrap/>
            <w:vAlign w:val="bottom"/>
            <w:hideMark/>
          </w:tcPr>
          <w:p w:rsidR="00005F08" w:rsidRDefault="00005F08">
            <w:r>
              <w:t> </w:t>
            </w:r>
          </w:p>
        </w:tc>
        <w:tc>
          <w:tcPr>
            <w:tcW w:w="2835" w:type="dxa"/>
            <w:tcBorders>
              <w:top w:val="nil"/>
              <w:left w:val="nil"/>
              <w:bottom w:val="nil"/>
              <w:right w:val="single" w:sz="4" w:space="0" w:color="auto"/>
            </w:tcBorders>
            <w:noWrap/>
            <w:vAlign w:val="bottom"/>
            <w:hideMark/>
          </w:tcPr>
          <w:p w:rsidR="00005F08" w:rsidRDefault="00005F08">
            <w:pPr>
              <w:jc w:val="right"/>
            </w:pPr>
            <w:r>
              <w:t>по базовому</w:t>
            </w:r>
          </w:p>
        </w:tc>
        <w:tc>
          <w:tcPr>
            <w:tcW w:w="1418" w:type="dxa"/>
            <w:tcBorders>
              <w:top w:val="nil"/>
              <w:left w:val="single" w:sz="4" w:space="0" w:color="auto"/>
              <w:bottom w:val="nil"/>
              <w:right w:val="single" w:sz="4" w:space="0" w:color="auto"/>
            </w:tcBorders>
            <w:vAlign w:val="bottom"/>
          </w:tcPr>
          <w:p w:rsidR="00005F08" w:rsidRDefault="00005F08"/>
        </w:tc>
      </w:tr>
      <w:tr w:rsidR="00005F08" w:rsidTr="00005F08">
        <w:trPr>
          <w:trHeight w:val="70"/>
        </w:trPr>
        <w:tc>
          <w:tcPr>
            <w:tcW w:w="6536" w:type="dxa"/>
            <w:gridSpan w:val="2"/>
            <w:tcBorders>
              <w:top w:val="single" w:sz="4" w:space="0" w:color="auto"/>
              <w:left w:val="nil"/>
              <w:bottom w:val="nil"/>
              <w:right w:val="nil"/>
            </w:tcBorders>
            <w:noWrap/>
            <w:vAlign w:val="center"/>
            <w:hideMark/>
          </w:tcPr>
          <w:p w:rsidR="00005F08" w:rsidRDefault="00005F08">
            <w:r>
              <w:rPr>
                <w:sz w:val="28"/>
                <w:szCs w:val="28"/>
              </w:rPr>
              <w:t>2. Категории потребителей работы</w:t>
            </w:r>
          </w:p>
        </w:tc>
        <w:tc>
          <w:tcPr>
            <w:tcW w:w="3827" w:type="dxa"/>
            <w:tcBorders>
              <w:top w:val="nil"/>
              <w:left w:val="nil"/>
              <w:bottom w:val="single" w:sz="4" w:space="0" w:color="auto"/>
              <w:right w:val="nil"/>
            </w:tcBorders>
            <w:noWrap/>
            <w:vAlign w:val="center"/>
            <w:hideMark/>
          </w:tcPr>
          <w:p w:rsidR="00005F08" w:rsidRDefault="00005F08">
            <w:r>
              <w:t> </w:t>
            </w:r>
          </w:p>
        </w:tc>
        <w:tc>
          <w:tcPr>
            <w:tcW w:w="2835" w:type="dxa"/>
            <w:tcBorders>
              <w:top w:val="nil"/>
              <w:left w:val="nil"/>
              <w:bottom w:val="nil"/>
              <w:right w:val="single" w:sz="4" w:space="0" w:color="auto"/>
            </w:tcBorders>
            <w:noWrap/>
            <w:vAlign w:val="bottom"/>
            <w:hideMark/>
          </w:tcPr>
          <w:p w:rsidR="00005F08" w:rsidRDefault="00005F08">
            <w:pPr>
              <w:jc w:val="right"/>
            </w:pPr>
            <w:r>
              <w:t xml:space="preserve">(отраслевому) перечню </w:t>
            </w:r>
          </w:p>
        </w:tc>
        <w:tc>
          <w:tcPr>
            <w:tcW w:w="1418" w:type="dxa"/>
            <w:tcBorders>
              <w:top w:val="nil"/>
              <w:left w:val="single" w:sz="4" w:space="0" w:color="auto"/>
              <w:bottom w:val="single" w:sz="4" w:space="0" w:color="auto"/>
              <w:right w:val="single" w:sz="4" w:space="0" w:color="auto"/>
            </w:tcBorders>
            <w:vAlign w:val="bottom"/>
          </w:tcPr>
          <w:p w:rsidR="00005F08" w:rsidRDefault="00005F08"/>
        </w:tc>
      </w:tr>
      <w:tr w:rsidR="00005F08" w:rsidTr="00005F08">
        <w:trPr>
          <w:trHeight w:val="70"/>
        </w:trPr>
        <w:tc>
          <w:tcPr>
            <w:tcW w:w="10363" w:type="dxa"/>
            <w:gridSpan w:val="3"/>
            <w:tcBorders>
              <w:top w:val="nil"/>
              <w:left w:val="nil"/>
              <w:bottom w:val="single" w:sz="4" w:space="0" w:color="auto"/>
              <w:right w:val="nil"/>
            </w:tcBorders>
            <w:noWrap/>
            <w:vAlign w:val="bottom"/>
            <w:hideMark/>
          </w:tcPr>
          <w:p w:rsidR="00005F08" w:rsidRDefault="00005F08">
            <w:r>
              <w:t> </w:t>
            </w:r>
          </w:p>
        </w:tc>
        <w:tc>
          <w:tcPr>
            <w:tcW w:w="4253" w:type="dxa"/>
            <w:gridSpan w:val="2"/>
            <w:noWrap/>
            <w:vAlign w:val="bottom"/>
          </w:tcPr>
          <w:p w:rsidR="00005F08" w:rsidRDefault="00005F08"/>
        </w:tc>
      </w:tr>
      <w:tr w:rsidR="00005F08" w:rsidTr="00005F08">
        <w:trPr>
          <w:trHeight w:val="70"/>
        </w:trPr>
        <w:tc>
          <w:tcPr>
            <w:tcW w:w="10363" w:type="dxa"/>
            <w:gridSpan w:val="3"/>
            <w:tcBorders>
              <w:top w:val="nil"/>
              <w:left w:val="nil"/>
              <w:bottom w:val="single" w:sz="4" w:space="0" w:color="auto"/>
              <w:right w:val="nil"/>
            </w:tcBorders>
            <w:noWrap/>
            <w:vAlign w:val="bottom"/>
            <w:hideMark/>
          </w:tcPr>
          <w:p w:rsidR="00005F08" w:rsidRDefault="00005F08">
            <w:r>
              <w:t> </w:t>
            </w:r>
          </w:p>
        </w:tc>
        <w:tc>
          <w:tcPr>
            <w:tcW w:w="4253" w:type="dxa"/>
            <w:gridSpan w:val="2"/>
            <w:noWrap/>
            <w:vAlign w:val="bottom"/>
          </w:tcPr>
          <w:p w:rsidR="00005F08" w:rsidRDefault="00005F08"/>
        </w:tc>
      </w:tr>
      <w:tr w:rsidR="00005F08" w:rsidTr="00005F08">
        <w:trPr>
          <w:trHeight w:val="70"/>
        </w:trPr>
        <w:tc>
          <w:tcPr>
            <w:tcW w:w="14616" w:type="dxa"/>
            <w:gridSpan w:val="5"/>
            <w:noWrap/>
            <w:vAlign w:val="bottom"/>
          </w:tcPr>
          <w:p w:rsidR="00005F08" w:rsidRDefault="00005F08"/>
        </w:tc>
      </w:tr>
      <w:tr w:rsidR="00005F08" w:rsidTr="00005F08">
        <w:trPr>
          <w:trHeight w:val="80"/>
        </w:trPr>
        <w:tc>
          <w:tcPr>
            <w:tcW w:w="10363" w:type="dxa"/>
            <w:gridSpan w:val="3"/>
            <w:noWrap/>
            <w:vAlign w:val="bottom"/>
            <w:hideMark/>
          </w:tcPr>
          <w:p w:rsidR="00005F08" w:rsidRDefault="00005F08">
            <w:pPr>
              <w:rPr>
                <w:sz w:val="28"/>
                <w:szCs w:val="28"/>
              </w:rPr>
            </w:pPr>
            <w:r>
              <w:rPr>
                <w:sz w:val="28"/>
                <w:szCs w:val="28"/>
              </w:rPr>
              <w:t>3. Показатели, характеризующие объем и (или) качество работы:</w:t>
            </w:r>
          </w:p>
        </w:tc>
        <w:tc>
          <w:tcPr>
            <w:tcW w:w="4253" w:type="dxa"/>
            <w:gridSpan w:val="2"/>
            <w:noWrap/>
            <w:vAlign w:val="bottom"/>
          </w:tcPr>
          <w:p w:rsidR="00005F08" w:rsidRDefault="00005F08"/>
        </w:tc>
      </w:tr>
      <w:tr w:rsidR="00005F08" w:rsidTr="00005F08">
        <w:trPr>
          <w:trHeight w:val="80"/>
        </w:trPr>
        <w:tc>
          <w:tcPr>
            <w:tcW w:w="10363" w:type="dxa"/>
            <w:gridSpan w:val="3"/>
            <w:noWrap/>
            <w:vAlign w:val="bottom"/>
            <w:hideMark/>
          </w:tcPr>
          <w:p w:rsidR="00005F08" w:rsidRDefault="00005F08">
            <w:pPr>
              <w:rPr>
                <w:sz w:val="28"/>
                <w:szCs w:val="28"/>
              </w:rPr>
            </w:pPr>
            <w:r>
              <w:rPr>
                <w:sz w:val="28"/>
                <w:szCs w:val="28"/>
              </w:rPr>
              <w:t>3.1. Показатели, характеризующие качество работы</w:t>
            </w:r>
            <w:proofErr w:type="gramStart"/>
            <w:r>
              <w:rPr>
                <w:sz w:val="28"/>
                <w:szCs w:val="28"/>
                <w:vertAlign w:val="superscript"/>
              </w:rPr>
              <w:t>4</w:t>
            </w:r>
            <w:proofErr w:type="gramEnd"/>
            <w:r>
              <w:rPr>
                <w:sz w:val="28"/>
                <w:szCs w:val="28"/>
              </w:rPr>
              <w:t>:</w:t>
            </w:r>
          </w:p>
        </w:tc>
        <w:tc>
          <w:tcPr>
            <w:tcW w:w="4253" w:type="dxa"/>
            <w:gridSpan w:val="2"/>
            <w:noWrap/>
            <w:vAlign w:val="bottom"/>
          </w:tcPr>
          <w:p w:rsidR="00005F08" w:rsidRDefault="00005F08"/>
        </w:tc>
      </w:tr>
    </w:tbl>
    <w:p w:rsidR="00005F08" w:rsidRDefault="00005F08" w:rsidP="00005F08"/>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162"/>
        <w:gridCol w:w="1310"/>
        <w:gridCol w:w="1276"/>
        <w:gridCol w:w="1356"/>
        <w:gridCol w:w="1417"/>
        <w:gridCol w:w="1385"/>
        <w:gridCol w:w="1275"/>
        <w:gridCol w:w="1276"/>
        <w:gridCol w:w="851"/>
        <w:gridCol w:w="1276"/>
        <w:gridCol w:w="1134"/>
        <w:gridCol w:w="1134"/>
      </w:tblGrid>
      <w:tr w:rsidR="00005F08" w:rsidTr="00005F08">
        <w:trPr>
          <w:trHeight w:val="88"/>
        </w:trPr>
        <w:tc>
          <w:tcPr>
            <w:tcW w:w="1162"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Уникальный номер реестровой записи</w:t>
            </w:r>
          </w:p>
        </w:tc>
        <w:tc>
          <w:tcPr>
            <w:tcW w:w="3942" w:type="dxa"/>
            <w:gridSpan w:val="3"/>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Показатель, характеризующий содержание работы (по справочникам)</w:t>
            </w:r>
          </w:p>
        </w:tc>
        <w:tc>
          <w:tcPr>
            <w:tcW w:w="2802" w:type="dxa"/>
            <w:gridSpan w:val="2"/>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Показатель, характеризующий условия (формы) выполнения</w:t>
            </w:r>
          </w:p>
          <w:p w:rsidR="00005F08" w:rsidRDefault="00005F08">
            <w:pPr>
              <w:jc w:val="center"/>
              <w:rPr>
                <w:spacing w:val="-6"/>
                <w:sz w:val="20"/>
                <w:szCs w:val="20"/>
              </w:rPr>
            </w:pPr>
            <w:r>
              <w:rPr>
                <w:spacing w:val="-6"/>
                <w:sz w:val="20"/>
                <w:szCs w:val="20"/>
              </w:rPr>
              <w:t>работы (по справочникам)</w:t>
            </w:r>
          </w:p>
        </w:tc>
        <w:tc>
          <w:tcPr>
            <w:tcW w:w="3402" w:type="dxa"/>
            <w:gridSpan w:val="3"/>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Показатель качества</w:t>
            </w:r>
          </w:p>
          <w:p w:rsidR="00005F08" w:rsidRDefault="00005F08">
            <w:pPr>
              <w:jc w:val="center"/>
              <w:rPr>
                <w:spacing w:val="-6"/>
                <w:sz w:val="20"/>
                <w:szCs w:val="20"/>
              </w:rPr>
            </w:pPr>
            <w:r>
              <w:rPr>
                <w:spacing w:val="-6"/>
                <w:sz w:val="20"/>
                <w:szCs w:val="20"/>
              </w:rPr>
              <w:t>работы</w:t>
            </w:r>
          </w:p>
        </w:tc>
        <w:tc>
          <w:tcPr>
            <w:tcW w:w="3544" w:type="dxa"/>
            <w:gridSpan w:val="3"/>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 xml:space="preserve">Значение показателя качества </w:t>
            </w:r>
            <w:r>
              <w:rPr>
                <w:spacing w:val="-6"/>
                <w:sz w:val="20"/>
                <w:szCs w:val="20"/>
              </w:rPr>
              <w:br/>
              <w:t>работы</w:t>
            </w:r>
          </w:p>
        </w:tc>
      </w:tr>
      <w:tr w:rsidR="00005F08" w:rsidTr="00005F08">
        <w:tc>
          <w:tcPr>
            <w:tcW w:w="116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0"/>
                <w:szCs w:val="20"/>
              </w:rPr>
            </w:pPr>
          </w:p>
        </w:tc>
        <w:tc>
          <w:tcPr>
            <w:tcW w:w="1310"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____________</w:t>
            </w:r>
          </w:p>
          <w:p w:rsidR="00005F08" w:rsidRDefault="00005F08">
            <w:pPr>
              <w:jc w:val="center"/>
              <w:rPr>
                <w:spacing w:val="-6"/>
                <w:sz w:val="20"/>
                <w:szCs w:val="20"/>
              </w:rPr>
            </w:pPr>
            <w:r>
              <w:rPr>
                <w:spacing w:val="-6"/>
                <w:sz w:val="20"/>
                <w:szCs w:val="20"/>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____________</w:t>
            </w:r>
          </w:p>
          <w:p w:rsidR="00005F08" w:rsidRDefault="00005F08">
            <w:pPr>
              <w:jc w:val="center"/>
              <w:rPr>
                <w:spacing w:val="-6"/>
                <w:sz w:val="20"/>
                <w:szCs w:val="20"/>
              </w:rPr>
            </w:pPr>
            <w:r>
              <w:rPr>
                <w:spacing w:val="-6"/>
                <w:sz w:val="20"/>
                <w:szCs w:val="20"/>
              </w:rPr>
              <w:t>(наименование показателя)</w:t>
            </w:r>
          </w:p>
        </w:tc>
        <w:tc>
          <w:tcPr>
            <w:tcW w:w="1356"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____________</w:t>
            </w:r>
          </w:p>
          <w:p w:rsidR="00005F08" w:rsidRDefault="00005F08">
            <w:pPr>
              <w:jc w:val="center"/>
              <w:rPr>
                <w:spacing w:val="-6"/>
                <w:sz w:val="20"/>
                <w:szCs w:val="20"/>
              </w:rPr>
            </w:pPr>
            <w:r>
              <w:rPr>
                <w:spacing w:val="-6"/>
                <w:sz w:val="20"/>
                <w:szCs w:val="20"/>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____________</w:t>
            </w:r>
          </w:p>
          <w:p w:rsidR="00005F08" w:rsidRDefault="00005F08">
            <w:pPr>
              <w:jc w:val="center"/>
              <w:rPr>
                <w:spacing w:val="-6"/>
                <w:sz w:val="20"/>
                <w:szCs w:val="20"/>
              </w:rPr>
            </w:pPr>
            <w:r>
              <w:rPr>
                <w:spacing w:val="-6"/>
                <w:sz w:val="20"/>
                <w:szCs w:val="20"/>
              </w:rPr>
              <w:t>(наименование показателя)</w:t>
            </w:r>
          </w:p>
        </w:tc>
        <w:tc>
          <w:tcPr>
            <w:tcW w:w="1385"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____________</w:t>
            </w:r>
          </w:p>
          <w:p w:rsidR="00005F08" w:rsidRDefault="00005F08">
            <w:pPr>
              <w:jc w:val="center"/>
              <w:rPr>
                <w:spacing w:val="-6"/>
                <w:sz w:val="20"/>
                <w:szCs w:val="20"/>
              </w:rPr>
            </w:pPr>
            <w:r>
              <w:rPr>
                <w:spacing w:val="-6"/>
                <w:sz w:val="20"/>
                <w:szCs w:val="20"/>
              </w:rPr>
              <w:t>(наименование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____________</w:t>
            </w:r>
          </w:p>
          <w:p w:rsidR="00005F08" w:rsidRDefault="00005F08">
            <w:pPr>
              <w:jc w:val="center"/>
              <w:rPr>
                <w:spacing w:val="-6"/>
                <w:sz w:val="20"/>
                <w:szCs w:val="20"/>
              </w:rPr>
            </w:pPr>
            <w:r>
              <w:rPr>
                <w:spacing w:val="-6"/>
                <w:sz w:val="20"/>
                <w:szCs w:val="20"/>
              </w:rPr>
              <w:t>(наименование показателя)</w:t>
            </w:r>
          </w:p>
        </w:tc>
        <w:tc>
          <w:tcPr>
            <w:tcW w:w="2127" w:type="dxa"/>
            <w:gridSpan w:val="2"/>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 xml:space="preserve">единица измерения </w:t>
            </w:r>
            <w:r>
              <w:rPr>
                <w:spacing w:val="-6"/>
                <w:sz w:val="20"/>
                <w:szCs w:val="20"/>
              </w:rPr>
              <w:br/>
              <w:t>по ОКЕИ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20__ год</w:t>
            </w:r>
          </w:p>
          <w:p w:rsidR="00005F08" w:rsidRDefault="00005F08">
            <w:pPr>
              <w:jc w:val="center"/>
              <w:rPr>
                <w:spacing w:val="-6"/>
                <w:sz w:val="20"/>
                <w:szCs w:val="20"/>
              </w:rPr>
            </w:pPr>
            <w:r>
              <w:rPr>
                <w:spacing w:val="-6"/>
                <w:sz w:val="20"/>
                <w:szCs w:val="20"/>
              </w:rPr>
              <w:t>(очередной финансовый 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20__ год</w:t>
            </w:r>
          </w:p>
          <w:p w:rsidR="00005F08" w:rsidRDefault="00005F08">
            <w:pPr>
              <w:jc w:val="center"/>
              <w:rPr>
                <w:spacing w:val="-6"/>
                <w:sz w:val="20"/>
                <w:szCs w:val="20"/>
              </w:rPr>
            </w:pPr>
            <w:r>
              <w:rPr>
                <w:spacing w:val="-6"/>
                <w:sz w:val="20"/>
                <w:szCs w:val="20"/>
              </w:rPr>
              <w:t>(1-й год планового периода)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20__ год</w:t>
            </w:r>
          </w:p>
          <w:p w:rsidR="00005F08" w:rsidRDefault="00005F08">
            <w:pPr>
              <w:jc w:val="center"/>
              <w:rPr>
                <w:spacing w:val="-6"/>
                <w:sz w:val="20"/>
                <w:szCs w:val="20"/>
              </w:rPr>
            </w:pPr>
            <w:r>
              <w:rPr>
                <w:spacing w:val="-6"/>
                <w:sz w:val="20"/>
                <w:szCs w:val="20"/>
              </w:rPr>
              <w:t>(2-й год планового периода)</w:t>
            </w:r>
          </w:p>
        </w:tc>
      </w:tr>
      <w:tr w:rsidR="00005F08" w:rsidTr="00005F08">
        <w:tc>
          <w:tcPr>
            <w:tcW w:w="116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0"/>
                <w:szCs w:val="20"/>
              </w:rPr>
            </w:pPr>
          </w:p>
        </w:tc>
        <w:tc>
          <w:tcPr>
            <w:tcW w:w="394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0"/>
                <w:szCs w:val="20"/>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0"/>
                <w:szCs w:val="20"/>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наименование</w:t>
            </w:r>
          </w:p>
        </w:tc>
        <w:tc>
          <w:tcPr>
            <w:tcW w:w="851"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код</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0"/>
                <w:szCs w:val="20"/>
              </w:rPr>
            </w:pPr>
          </w:p>
        </w:tc>
      </w:tr>
      <w:tr w:rsidR="00005F08" w:rsidTr="00005F08">
        <w:tc>
          <w:tcPr>
            <w:tcW w:w="1162"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1</w:t>
            </w:r>
          </w:p>
        </w:tc>
        <w:tc>
          <w:tcPr>
            <w:tcW w:w="1310"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3</w:t>
            </w:r>
          </w:p>
        </w:tc>
        <w:tc>
          <w:tcPr>
            <w:tcW w:w="1356"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4</w:t>
            </w:r>
          </w:p>
        </w:tc>
        <w:tc>
          <w:tcPr>
            <w:tcW w:w="1417"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5</w:t>
            </w:r>
          </w:p>
        </w:tc>
        <w:tc>
          <w:tcPr>
            <w:tcW w:w="1385"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6</w:t>
            </w:r>
          </w:p>
        </w:tc>
        <w:tc>
          <w:tcPr>
            <w:tcW w:w="1275"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7</w:t>
            </w:r>
          </w:p>
        </w:tc>
        <w:tc>
          <w:tcPr>
            <w:tcW w:w="1276"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9</w:t>
            </w:r>
          </w:p>
        </w:tc>
        <w:tc>
          <w:tcPr>
            <w:tcW w:w="1276"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11</w:t>
            </w:r>
          </w:p>
        </w:tc>
        <w:tc>
          <w:tcPr>
            <w:tcW w:w="1134"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20"/>
                <w:szCs w:val="20"/>
              </w:rPr>
            </w:pPr>
            <w:r>
              <w:rPr>
                <w:spacing w:val="-6"/>
                <w:sz w:val="20"/>
                <w:szCs w:val="20"/>
              </w:rPr>
              <w:t>12</w:t>
            </w:r>
          </w:p>
        </w:tc>
      </w:tr>
      <w:tr w:rsidR="00005F08" w:rsidTr="00005F08">
        <w:tc>
          <w:tcPr>
            <w:tcW w:w="1162" w:type="dxa"/>
            <w:tcBorders>
              <w:top w:val="single" w:sz="4" w:space="0" w:color="auto"/>
              <w:left w:val="single" w:sz="4" w:space="0" w:color="auto"/>
              <w:bottom w:val="single" w:sz="4" w:space="0" w:color="auto"/>
              <w:right w:val="single" w:sz="4" w:space="0" w:color="auto"/>
            </w:tcBorders>
          </w:tcPr>
          <w:p w:rsidR="00005F08" w:rsidRDefault="00005F08">
            <w:pPr>
              <w:rPr>
                <w:spacing w:val="-6"/>
                <w:sz w:val="20"/>
                <w:szCs w:val="20"/>
              </w:rPr>
            </w:pPr>
          </w:p>
        </w:tc>
        <w:tc>
          <w:tcPr>
            <w:tcW w:w="1310" w:type="dxa"/>
            <w:tcBorders>
              <w:top w:val="single" w:sz="4" w:space="0" w:color="auto"/>
              <w:left w:val="single" w:sz="4" w:space="0" w:color="auto"/>
              <w:bottom w:val="single" w:sz="4" w:space="0" w:color="auto"/>
              <w:right w:val="single" w:sz="4" w:space="0" w:color="auto"/>
            </w:tcBorders>
          </w:tcPr>
          <w:p w:rsidR="00005F08" w:rsidRDefault="00005F08">
            <w:pPr>
              <w:rPr>
                <w:spacing w:val="-6"/>
                <w:sz w:val="20"/>
                <w:szCs w:val="20"/>
              </w:rPr>
            </w:pPr>
          </w:p>
        </w:tc>
        <w:tc>
          <w:tcPr>
            <w:tcW w:w="1276" w:type="dxa"/>
            <w:tcBorders>
              <w:top w:val="single" w:sz="4" w:space="0" w:color="auto"/>
              <w:left w:val="single" w:sz="4" w:space="0" w:color="auto"/>
              <w:bottom w:val="single" w:sz="4" w:space="0" w:color="auto"/>
              <w:right w:val="single" w:sz="4" w:space="0" w:color="auto"/>
            </w:tcBorders>
          </w:tcPr>
          <w:p w:rsidR="00005F08" w:rsidRDefault="00005F08">
            <w:pPr>
              <w:rPr>
                <w:spacing w:val="-6"/>
                <w:sz w:val="20"/>
                <w:szCs w:val="20"/>
              </w:rPr>
            </w:pPr>
          </w:p>
        </w:tc>
        <w:tc>
          <w:tcPr>
            <w:tcW w:w="1356" w:type="dxa"/>
            <w:tcBorders>
              <w:top w:val="single" w:sz="4" w:space="0" w:color="auto"/>
              <w:left w:val="single" w:sz="4" w:space="0" w:color="auto"/>
              <w:bottom w:val="single" w:sz="4" w:space="0" w:color="auto"/>
              <w:right w:val="single" w:sz="4" w:space="0" w:color="auto"/>
            </w:tcBorders>
          </w:tcPr>
          <w:p w:rsidR="00005F08" w:rsidRDefault="00005F08">
            <w:pPr>
              <w:rPr>
                <w:spacing w:val="-6"/>
                <w:sz w:val="20"/>
                <w:szCs w:val="20"/>
              </w:rPr>
            </w:pPr>
          </w:p>
        </w:tc>
        <w:tc>
          <w:tcPr>
            <w:tcW w:w="1417" w:type="dxa"/>
            <w:tcBorders>
              <w:top w:val="single" w:sz="4" w:space="0" w:color="auto"/>
              <w:left w:val="single" w:sz="4" w:space="0" w:color="auto"/>
              <w:bottom w:val="single" w:sz="4" w:space="0" w:color="auto"/>
              <w:right w:val="single" w:sz="4" w:space="0" w:color="auto"/>
            </w:tcBorders>
          </w:tcPr>
          <w:p w:rsidR="00005F08" w:rsidRDefault="00005F08">
            <w:pPr>
              <w:rPr>
                <w:spacing w:val="-6"/>
                <w:sz w:val="20"/>
                <w:szCs w:val="20"/>
              </w:rPr>
            </w:pPr>
          </w:p>
        </w:tc>
        <w:tc>
          <w:tcPr>
            <w:tcW w:w="1385" w:type="dxa"/>
            <w:tcBorders>
              <w:top w:val="single" w:sz="4" w:space="0" w:color="auto"/>
              <w:left w:val="single" w:sz="4" w:space="0" w:color="auto"/>
              <w:bottom w:val="single" w:sz="4" w:space="0" w:color="auto"/>
              <w:right w:val="single" w:sz="4" w:space="0" w:color="auto"/>
            </w:tcBorders>
          </w:tcPr>
          <w:p w:rsidR="00005F08" w:rsidRDefault="00005F08">
            <w:pPr>
              <w:rPr>
                <w:spacing w:val="-6"/>
                <w:sz w:val="20"/>
                <w:szCs w:val="20"/>
              </w:rPr>
            </w:pPr>
          </w:p>
        </w:tc>
        <w:tc>
          <w:tcPr>
            <w:tcW w:w="1275" w:type="dxa"/>
            <w:tcBorders>
              <w:top w:val="single" w:sz="4" w:space="0" w:color="auto"/>
              <w:left w:val="single" w:sz="4" w:space="0" w:color="auto"/>
              <w:bottom w:val="single" w:sz="4" w:space="0" w:color="auto"/>
              <w:right w:val="single" w:sz="4" w:space="0" w:color="auto"/>
            </w:tcBorders>
          </w:tcPr>
          <w:p w:rsidR="00005F08" w:rsidRDefault="00005F08">
            <w:pPr>
              <w:rPr>
                <w:spacing w:val="-6"/>
                <w:sz w:val="20"/>
                <w:szCs w:val="20"/>
              </w:rPr>
            </w:pPr>
          </w:p>
        </w:tc>
        <w:tc>
          <w:tcPr>
            <w:tcW w:w="1276" w:type="dxa"/>
            <w:tcBorders>
              <w:top w:val="single" w:sz="4" w:space="0" w:color="auto"/>
              <w:left w:val="single" w:sz="4" w:space="0" w:color="auto"/>
              <w:bottom w:val="single" w:sz="4" w:space="0" w:color="auto"/>
              <w:right w:val="single" w:sz="4" w:space="0" w:color="auto"/>
            </w:tcBorders>
          </w:tcPr>
          <w:p w:rsidR="00005F08" w:rsidRDefault="00005F08">
            <w:pPr>
              <w:rPr>
                <w:spacing w:val="-6"/>
                <w:sz w:val="20"/>
                <w:szCs w:val="20"/>
              </w:rPr>
            </w:pPr>
          </w:p>
        </w:tc>
        <w:tc>
          <w:tcPr>
            <w:tcW w:w="851" w:type="dxa"/>
            <w:tcBorders>
              <w:top w:val="single" w:sz="4" w:space="0" w:color="auto"/>
              <w:left w:val="single" w:sz="4" w:space="0" w:color="auto"/>
              <w:bottom w:val="single" w:sz="4" w:space="0" w:color="auto"/>
              <w:right w:val="single" w:sz="4" w:space="0" w:color="auto"/>
            </w:tcBorders>
          </w:tcPr>
          <w:p w:rsidR="00005F08" w:rsidRDefault="00005F08">
            <w:pPr>
              <w:rPr>
                <w:spacing w:val="-6"/>
                <w:sz w:val="20"/>
                <w:szCs w:val="20"/>
              </w:rPr>
            </w:pPr>
          </w:p>
        </w:tc>
        <w:tc>
          <w:tcPr>
            <w:tcW w:w="1276" w:type="dxa"/>
            <w:tcBorders>
              <w:top w:val="single" w:sz="4" w:space="0" w:color="auto"/>
              <w:left w:val="single" w:sz="4" w:space="0" w:color="auto"/>
              <w:bottom w:val="single" w:sz="4" w:space="0" w:color="auto"/>
              <w:right w:val="single" w:sz="4" w:space="0" w:color="auto"/>
            </w:tcBorders>
          </w:tcPr>
          <w:p w:rsidR="00005F08" w:rsidRDefault="00005F08">
            <w:pPr>
              <w:rPr>
                <w:spacing w:val="-6"/>
                <w:sz w:val="20"/>
                <w:szCs w:val="20"/>
              </w:rPr>
            </w:pPr>
          </w:p>
        </w:tc>
        <w:tc>
          <w:tcPr>
            <w:tcW w:w="1134" w:type="dxa"/>
            <w:tcBorders>
              <w:top w:val="single" w:sz="4" w:space="0" w:color="auto"/>
              <w:left w:val="single" w:sz="4" w:space="0" w:color="auto"/>
              <w:bottom w:val="single" w:sz="4" w:space="0" w:color="auto"/>
              <w:right w:val="single" w:sz="4" w:space="0" w:color="auto"/>
            </w:tcBorders>
          </w:tcPr>
          <w:p w:rsidR="00005F08" w:rsidRDefault="00005F08">
            <w:pPr>
              <w:rPr>
                <w:spacing w:val="-6"/>
                <w:sz w:val="20"/>
                <w:szCs w:val="20"/>
              </w:rPr>
            </w:pPr>
          </w:p>
        </w:tc>
        <w:tc>
          <w:tcPr>
            <w:tcW w:w="1134" w:type="dxa"/>
            <w:tcBorders>
              <w:top w:val="single" w:sz="4" w:space="0" w:color="auto"/>
              <w:left w:val="single" w:sz="4" w:space="0" w:color="auto"/>
              <w:bottom w:val="single" w:sz="4" w:space="0" w:color="auto"/>
              <w:right w:val="single" w:sz="4" w:space="0" w:color="auto"/>
            </w:tcBorders>
          </w:tcPr>
          <w:p w:rsidR="00005F08" w:rsidRDefault="00005F08">
            <w:pPr>
              <w:rPr>
                <w:spacing w:val="-6"/>
                <w:sz w:val="20"/>
                <w:szCs w:val="20"/>
              </w:rPr>
            </w:pPr>
          </w:p>
        </w:tc>
      </w:tr>
      <w:tr w:rsidR="00005F08" w:rsidTr="00005F08">
        <w:tc>
          <w:tcPr>
            <w:tcW w:w="1162" w:type="dxa"/>
            <w:tcBorders>
              <w:top w:val="single" w:sz="4" w:space="0" w:color="auto"/>
              <w:left w:val="single" w:sz="4" w:space="0" w:color="auto"/>
              <w:bottom w:val="single" w:sz="4" w:space="0" w:color="auto"/>
              <w:right w:val="single" w:sz="4" w:space="0" w:color="auto"/>
            </w:tcBorders>
          </w:tcPr>
          <w:p w:rsidR="00005F08" w:rsidRDefault="00005F08">
            <w:pPr>
              <w:rPr>
                <w:spacing w:val="-6"/>
                <w:sz w:val="20"/>
                <w:szCs w:val="20"/>
              </w:rPr>
            </w:pPr>
          </w:p>
        </w:tc>
        <w:tc>
          <w:tcPr>
            <w:tcW w:w="1310" w:type="dxa"/>
            <w:tcBorders>
              <w:top w:val="single" w:sz="4" w:space="0" w:color="auto"/>
              <w:left w:val="single" w:sz="4" w:space="0" w:color="auto"/>
              <w:bottom w:val="single" w:sz="4" w:space="0" w:color="auto"/>
              <w:right w:val="single" w:sz="4" w:space="0" w:color="auto"/>
            </w:tcBorders>
          </w:tcPr>
          <w:p w:rsidR="00005F08" w:rsidRDefault="00005F08">
            <w:pPr>
              <w:rPr>
                <w:spacing w:val="-6"/>
                <w:sz w:val="20"/>
                <w:szCs w:val="20"/>
              </w:rPr>
            </w:pPr>
          </w:p>
        </w:tc>
        <w:tc>
          <w:tcPr>
            <w:tcW w:w="1276" w:type="dxa"/>
            <w:tcBorders>
              <w:top w:val="single" w:sz="4" w:space="0" w:color="auto"/>
              <w:left w:val="single" w:sz="4" w:space="0" w:color="auto"/>
              <w:bottom w:val="single" w:sz="4" w:space="0" w:color="auto"/>
              <w:right w:val="single" w:sz="4" w:space="0" w:color="auto"/>
            </w:tcBorders>
          </w:tcPr>
          <w:p w:rsidR="00005F08" w:rsidRDefault="00005F08">
            <w:pPr>
              <w:rPr>
                <w:spacing w:val="-6"/>
                <w:sz w:val="20"/>
                <w:szCs w:val="20"/>
              </w:rPr>
            </w:pPr>
          </w:p>
        </w:tc>
        <w:tc>
          <w:tcPr>
            <w:tcW w:w="1356" w:type="dxa"/>
            <w:tcBorders>
              <w:top w:val="single" w:sz="4" w:space="0" w:color="auto"/>
              <w:left w:val="single" w:sz="4" w:space="0" w:color="auto"/>
              <w:bottom w:val="single" w:sz="4" w:space="0" w:color="auto"/>
              <w:right w:val="single" w:sz="4" w:space="0" w:color="auto"/>
            </w:tcBorders>
          </w:tcPr>
          <w:p w:rsidR="00005F08" w:rsidRDefault="00005F08">
            <w:pPr>
              <w:rPr>
                <w:spacing w:val="-6"/>
                <w:sz w:val="20"/>
                <w:szCs w:val="20"/>
              </w:rPr>
            </w:pPr>
          </w:p>
        </w:tc>
        <w:tc>
          <w:tcPr>
            <w:tcW w:w="1417" w:type="dxa"/>
            <w:tcBorders>
              <w:top w:val="single" w:sz="4" w:space="0" w:color="auto"/>
              <w:left w:val="single" w:sz="4" w:space="0" w:color="auto"/>
              <w:bottom w:val="single" w:sz="4" w:space="0" w:color="auto"/>
              <w:right w:val="single" w:sz="4" w:space="0" w:color="auto"/>
            </w:tcBorders>
          </w:tcPr>
          <w:p w:rsidR="00005F08" w:rsidRDefault="00005F08">
            <w:pPr>
              <w:rPr>
                <w:spacing w:val="-6"/>
                <w:sz w:val="20"/>
                <w:szCs w:val="20"/>
              </w:rPr>
            </w:pPr>
          </w:p>
        </w:tc>
        <w:tc>
          <w:tcPr>
            <w:tcW w:w="1385" w:type="dxa"/>
            <w:tcBorders>
              <w:top w:val="single" w:sz="4" w:space="0" w:color="auto"/>
              <w:left w:val="single" w:sz="4" w:space="0" w:color="auto"/>
              <w:bottom w:val="single" w:sz="4" w:space="0" w:color="auto"/>
              <w:right w:val="single" w:sz="4" w:space="0" w:color="auto"/>
            </w:tcBorders>
          </w:tcPr>
          <w:p w:rsidR="00005F08" w:rsidRDefault="00005F08">
            <w:pPr>
              <w:rPr>
                <w:spacing w:val="-6"/>
                <w:sz w:val="20"/>
                <w:szCs w:val="20"/>
              </w:rPr>
            </w:pPr>
          </w:p>
        </w:tc>
        <w:tc>
          <w:tcPr>
            <w:tcW w:w="1275" w:type="dxa"/>
            <w:tcBorders>
              <w:top w:val="single" w:sz="4" w:space="0" w:color="auto"/>
              <w:left w:val="single" w:sz="4" w:space="0" w:color="auto"/>
              <w:bottom w:val="single" w:sz="4" w:space="0" w:color="auto"/>
              <w:right w:val="single" w:sz="4" w:space="0" w:color="auto"/>
            </w:tcBorders>
          </w:tcPr>
          <w:p w:rsidR="00005F08" w:rsidRDefault="00005F08">
            <w:pPr>
              <w:rPr>
                <w:spacing w:val="-6"/>
                <w:sz w:val="20"/>
                <w:szCs w:val="20"/>
              </w:rPr>
            </w:pPr>
          </w:p>
        </w:tc>
        <w:tc>
          <w:tcPr>
            <w:tcW w:w="1276" w:type="dxa"/>
            <w:tcBorders>
              <w:top w:val="single" w:sz="4" w:space="0" w:color="auto"/>
              <w:left w:val="single" w:sz="4" w:space="0" w:color="auto"/>
              <w:bottom w:val="single" w:sz="4" w:space="0" w:color="auto"/>
              <w:right w:val="single" w:sz="4" w:space="0" w:color="auto"/>
            </w:tcBorders>
          </w:tcPr>
          <w:p w:rsidR="00005F08" w:rsidRDefault="00005F08">
            <w:pPr>
              <w:rPr>
                <w:spacing w:val="-6"/>
                <w:sz w:val="20"/>
                <w:szCs w:val="20"/>
              </w:rPr>
            </w:pPr>
          </w:p>
        </w:tc>
        <w:tc>
          <w:tcPr>
            <w:tcW w:w="851" w:type="dxa"/>
            <w:tcBorders>
              <w:top w:val="single" w:sz="4" w:space="0" w:color="auto"/>
              <w:left w:val="single" w:sz="4" w:space="0" w:color="auto"/>
              <w:bottom w:val="single" w:sz="4" w:space="0" w:color="auto"/>
              <w:right w:val="single" w:sz="4" w:space="0" w:color="auto"/>
            </w:tcBorders>
          </w:tcPr>
          <w:p w:rsidR="00005F08" w:rsidRDefault="00005F08">
            <w:pPr>
              <w:rPr>
                <w:spacing w:val="-6"/>
                <w:sz w:val="20"/>
                <w:szCs w:val="20"/>
              </w:rPr>
            </w:pPr>
          </w:p>
        </w:tc>
        <w:tc>
          <w:tcPr>
            <w:tcW w:w="1276" w:type="dxa"/>
            <w:tcBorders>
              <w:top w:val="single" w:sz="4" w:space="0" w:color="auto"/>
              <w:left w:val="single" w:sz="4" w:space="0" w:color="auto"/>
              <w:bottom w:val="single" w:sz="4" w:space="0" w:color="auto"/>
              <w:right w:val="single" w:sz="4" w:space="0" w:color="auto"/>
            </w:tcBorders>
          </w:tcPr>
          <w:p w:rsidR="00005F08" w:rsidRDefault="00005F08">
            <w:pPr>
              <w:rPr>
                <w:spacing w:val="-6"/>
                <w:sz w:val="20"/>
                <w:szCs w:val="20"/>
              </w:rPr>
            </w:pPr>
          </w:p>
        </w:tc>
        <w:tc>
          <w:tcPr>
            <w:tcW w:w="1134" w:type="dxa"/>
            <w:tcBorders>
              <w:top w:val="single" w:sz="4" w:space="0" w:color="auto"/>
              <w:left w:val="single" w:sz="4" w:space="0" w:color="auto"/>
              <w:bottom w:val="single" w:sz="4" w:space="0" w:color="auto"/>
              <w:right w:val="single" w:sz="4" w:space="0" w:color="auto"/>
            </w:tcBorders>
          </w:tcPr>
          <w:p w:rsidR="00005F08" w:rsidRDefault="00005F08">
            <w:pPr>
              <w:rPr>
                <w:spacing w:val="-6"/>
                <w:sz w:val="20"/>
                <w:szCs w:val="20"/>
              </w:rPr>
            </w:pPr>
          </w:p>
        </w:tc>
        <w:tc>
          <w:tcPr>
            <w:tcW w:w="1134" w:type="dxa"/>
            <w:tcBorders>
              <w:top w:val="single" w:sz="4" w:space="0" w:color="auto"/>
              <w:left w:val="single" w:sz="4" w:space="0" w:color="auto"/>
              <w:bottom w:val="single" w:sz="4" w:space="0" w:color="auto"/>
              <w:right w:val="single" w:sz="4" w:space="0" w:color="auto"/>
            </w:tcBorders>
          </w:tcPr>
          <w:p w:rsidR="00005F08" w:rsidRDefault="00005F08">
            <w:pPr>
              <w:rPr>
                <w:spacing w:val="-6"/>
                <w:sz w:val="20"/>
                <w:szCs w:val="20"/>
              </w:rPr>
            </w:pPr>
          </w:p>
        </w:tc>
      </w:tr>
      <w:tr w:rsidR="00005F08" w:rsidTr="00005F08">
        <w:tc>
          <w:tcPr>
            <w:tcW w:w="1162" w:type="dxa"/>
            <w:tcBorders>
              <w:top w:val="single" w:sz="4" w:space="0" w:color="auto"/>
              <w:left w:val="single" w:sz="4" w:space="0" w:color="auto"/>
              <w:bottom w:val="single" w:sz="4" w:space="0" w:color="auto"/>
              <w:right w:val="single" w:sz="4" w:space="0" w:color="auto"/>
            </w:tcBorders>
          </w:tcPr>
          <w:p w:rsidR="00005F08" w:rsidRDefault="00005F08">
            <w:pPr>
              <w:rPr>
                <w:spacing w:val="-6"/>
                <w:sz w:val="20"/>
                <w:szCs w:val="20"/>
              </w:rPr>
            </w:pPr>
          </w:p>
        </w:tc>
        <w:tc>
          <w:tcPr>
            <w:tcW w:w="1310" w:type="dxa"/>
            <w:tcBorders>
              <w:top w:val="single" w:sz="4" w:space="0" w:color="auto"/>
              <w:left w:val="single" w:sz="4" w:space="0" w:color="auto"/>
              <w:bottom w:val="single" w:sz="4" w:space="0" w:color="auto"/>
              <w:right w:val="single" w:sz="4" w:space="0" w:color="auto"/>
            </w:tcBorders>
          </w:tcPr>
          <w:p w:rsidR="00005F08" w:rsidRDefault="00005F08">
            <w:pPr>
              <w:rPr>
                <w:spacing w:val="-6"/>
                <w:sz w:val="20"/>
                <w:szCs w:val="20"/>
              </w:rPr>
            </w:pPr>
          </w:p>
        </w:tc>
        <w:tc>
          <w:tcPr>
            <w:tcW w:w="1276" w:type="dxa"/>
            <w:tcBorders>
              <w:top w:val="single" w:sz="4" w:space="0" w:color="auto"/>
              <w:left w:val="single" w:sz="4" w:space="0" w:color="auto"/>
              <w:bottom w:val="single" w:sz="4" w:space="0" w:color="auto"/>
              <w:right w:val="single" w:sz="4" w:space="0" w:color="auto"/>
            </w:tcBorders>
          </w:tcPr>
          <w:p w:rsidR="00005F08" w:rsidRDefault="00005F08">
            <w:pPr>
              <w:rPr>
                <w:spacing w:val="-6"/>
                <w:sz w:val="20"/>
                <w:szCs w:val="20"/>
              </w:rPr>
            </w:pPr>
          </w:p>
        </w:tc>
        <w:tc>
          <w:tcPr>
            <w:tcW w:w="1356" w:type="dxa"/>
            <w:tcBorders>
              <w:top w:val="single" w:sz="4" w:space="0" w:color="auto"/>
              <w:left w:val="single" w:sz="4" w:space="0" w:color="auto"/>
              <w:bottom w:val="single" w:sz="4" w:space="0" w:color="auto"/>
              <w:right w:val="single" w:sz="4" w:space="0" w:color="auto"/>
            </w:tcBorders>
          </w:tcPr>
          <w:p w:rsidR="00005F08" w:rsidRDefault="00005F08">
            <w:pPr>
              <w:rPr>
                <w:spacing w:val="-6"/>
                <w:sz w:val="20"/>
                <w:szCs w:val="20"/>
              </w:rPr>
            </w:pPr>
          </w:p>
        </w:tc>
        <w:tc>
          <w:tcPr>
            <w:tcW w:w="1417" w:type="dxa"/>
            <w:tcBorders>
              <w:top w:val="single" w:sz="4" w:space="0" w:color="auto"/>
              <w:left w:val="single" w:sz="4" w:space="0" w:color="auto"/>
              <w:bottom w:val="single" w:sz="4" w:space="0" w:color="auto"/>
              <w:right w:val="single" w:sz="4" w:space="0" w:color="auto"/>
            </w:tcBorders>
          </w:tcPr>
          <w:p w:rsidR="00005F08" w:rsidRDefault="00005F08">
            <w:pPr>
              <w:rPr>
                <w:spacing w:val="-6"/>
                <w:sz w:val="20"/>
                <w:szCs w:val="20"/>
              </w:rPr>
            </w:pPr>
          </w:p>
        </w:tc>
        <w:tc>
          <w:tcPr>
            <w:tcW w:w="1385" w:type="dxa"/>
            <w:tcBorders>
              <w:top w:val="single" w:sz="4" w:space="0" w:color="auto"/>
              <w:left w:val="single" w:sz="4" w:space="0" w:color="auto"/>
              <w:bottom w:val="single" w:sz="4" w:space="0" w:color="auto"/>
              <w:right w:val="single" w:sz="4" w:space="0" w:color="auto"/>
            </w:tcBorders>
          </w:tcPr>
          <w:p w:rsidR="00005F08" w:rsidRDefault="00005F08">
            <w:pPr>
              <w:rPr>
                <w:spacing w:val="-6"/>
                <w:sz w:val="20"/>
                <w:szCs w:val="20"/>
              </w:rPr>
            </w:pPr>
          </w:p>
        </w:tc>
        <w:tc>
          <w:tcPr>
            <w:tcW w:w="1275" w:type="dxa"/>
            <w:tcBorders>
              <w:top w:val="single" w:sz="4" w:space="0" w:color="auto"/>
              <w:left w:val="single" w:sz="4" w:space="0" w:color="auto"/>
              <w:bottom w:val="single" w:sz="4" w:space="0" w:color="auto"/>
              <w:right w:val="single" w:sz="4" w:space="0" w:color="auto"/>
            </w:tcBorders>
          </w:tcPr>
          <w:p w:rsidR="00005F08" w:rsidRDefault="00005F08">
            <w:pPr>
              <w:rPr>
                <w:spacing w:val="-6"/>
                <w:sz w:val="20"/>
                <w:szCs w:val="20"/>
              </w:rPr>
            </w:pPr>
          </w:p>
        </w:tc>
        <w:tc>
          <w:tcPr>
            <w:tcW w:w="1276" w:type="dxa"/>
            <w:tcBorders>
              <w:top w:val="single" w:sz="4" w:space="0" w:color="auto"/>
              <w:left w:val="single" w:sz="4" w:space="0" w:color="auto"/>
              <w:bottom w:val="single" w:sz="4" w:space="0" w:color="auto"/>
              <w:right w:val="single" w:sz="4" w:space="0" w:color="auto"/>
            </w:tcBorders>
          </w:tcPr>
          <w:p w:rsidR="00005F08" w:rsidRDefault="00005F08">
            <w:pPr>
              <w:rPr>
                <w:spacing w:val="-6"/>
                <w:sz w:val="20"/>
                <w:szCs w:val="20"/>
              </w:rPr>
            </w:pPr>
          </w:p>
        </w:tc>
        <w:tc>
          <w:tcPr>
            <w:tcW w:w="851" w:type="dxa"/>
            <w:tcBorders>
              <w:top w:val="single" w:sz="4" w:space="0" w:color="auto"/>
              <w:left w:val="single" w:sz="4" w:space="0" w:color="auto"/>
              <w:bottom w:val="single" w:sz="4" w:space="0" w:color="auto"/>
              <w:right w:val="single" w:sz="4" w:space="0" w:color="auto"/>
            </w:tcBorders>
          </w:tcPr>
          <w:p w:rsidR="00005F08" w:rsidRDefault="00005F08">
            <w:pPr>
              <w:rPr>
                <w:spacing w:val="-6"/>
                <w:sz w:val="20"/>
                <w:szCs w:val="20"/>
              </w:rPr>
            </w:pPr>
          </w:p>
        </w:tc>
        <w:tc>
          <w:tcPr>
            <w:tcW w:w="1276" w:type="dxa"/>
            <w:tcBorders>
              <w:top w:val="single" w:sz="4" w:space="0" w:color="auto"/>
              <w:left w:val="single" w:sz="4" w:space="0" w:color="auto"/>
              <w:bottom w:val="single" w:sz="4" w:space="0" w:color="auto"/>
              <w:right w:val="single" w:sz="4" w:space="0" w:color="auto"/>
            </w:tcBorders>
          </w:tcPr>
          <w:p w:rsidR="00005F08" w:rsidRDefault="00005F08">
            <w:pPr>
              <w:rPr>
                <w:spacing w:val="-6"/>
                <w:sz w:val="20"/>
                <w:szCs w:val="20"/>
              </w:rPr>
            </w:pPr>
          </w:p>
        </w:tc>
        <w:tc>
          <w:tcPr>
            <w:tcW w:w="1134" w:type="dxa"/>
            <w:tcBorders>
              <w:top w:val="single" w:sz="4" w:space="0" w:color="auto"/>
              <w:left w:val="single" w:sz="4" w:space="0" w:color="auto"/>
              <w:bottom w:val="single" w:sz="4" w:space="0" w:color="auto"/>
              <w:right w:val="single" w:sz="4" w:space="0" w:color="auto"/>
            </w:tcBorders>
          </w:tcPr>
          <w:p w:rsidR="00005F08" w:rsidRDefault="00005F08">
            <w:pPr>
              <w:rPr>
                <w:spacing w:val="-6"/>
                <w:sz w:val="20"/>
                <w:szCs w:val="20"/>
              </w:rPr>
            </w:pPr>
          </w:p>
        </w:tc>
        <w:tc>
          <w:tcPr>
            <w:tcW w:w="1134" w:type="dxa"/>
            <w:tcBorders>
              <w:top w:val="single" w:sz="4" w:space="0" w:color="auto"/>
              <w:left w:val="single" w:sz="4" w:space="0" w:color="auto"/>
              <w:bottom w:val="single" w:sz="4" w:space="0" w:color="auto"/>
              <w:right w:val="single" w:sz="4" w:space="0" w:color="auto"/>
            </w:tcBorders>
          </w:tcPr>
          <w:p w:rsidR="00005F08" w:rsidRDefault="00005F08">
            <w:pPr>
              <w:rPr>
                <w:spacing w:val="-6"/>
                <w:sz w:val="20"/>
                <w:szCs w:val="20"/>
              </w:rPr>
            </w:pPr>
          </w:p>
        </w:tc>
      </w:tr>
    </w:tbl>
    <w:p w:rsidR="00005F08" w:rsidRDefault="00005F08" w:rsidP="00005F08">
      <w:pPr>
        <w:rPr>
          <w:sz w:val="16"/>
          <w:szCs w:val="16"/>
        </w:rPr>
      </w:pPr>
    </w:p>
    <w:p w:rsidR="00005F08" w:rsidRDefault="00005F08" w:rsidP="00005F08">
      <w:pPr>
        <w:rPr>
          <w:sz w:val="28"/>
          <w:szCs w:val="28"/>
          <w:vertAlign w:val="superscript"/>
        </w:rPr>
      </w:pPr>
      <w:r>
        <w:rPr>
          <w:sz w:val="28"/>
          <w:szCs w:val="28"/>
        </w:rPr>
        <w:t>3.2. Показатели, характеризующие объем работы:</w:t>
      </w:r>
    </w:p>
    <w:p w:rsidR="00005F08" w:rsidRDefault="00005F08" w:rsidP="00005F0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1289"/>
        <w:gridCol w:w="1387"/>
        <w:gridCol w:w="1289"/>
        <w:gridCol w:w="1291"/>
        <w:gridCol w:w="1378"/>
        <w:gridCol w:w="1235"/>
        <w:gridCol w:w="1235"/>
        <w:gridCol w:w="647"/>
        <w:gridCol w:w="883"/>
        <w:gridCol w:w="1114"/>
        <w:gridCol w:w="954"/>
        <w:gridCol w:w="954"/>
      </w:tblGrid>
      <w:tr w:rsidR="00005F08" w:rsidTr="00005F08">
        <w:trPr>
          <w:trHeight w:val="70"/>
        </w:trPr>
        <w:tc>
          <w:tcPr>
            <w:tcW w:w="1129"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z w:val="18"/>
                <w:szCs w:val="18"/>
                <w:vertAlign w:val="superscript"/>
              </w:rPr>
            </w:pPr>
            <w:r>
              <w:rPr>
                <w:spacing w:val="-6"/>
                <w:sz w:val="18"/>
                <w:szCs w:val="18"/>
              </w:rPr>
              <w:t>Уникальный номер реестровой записи</w:t>
            </w:r>
          </w:p>
        </w:tc>
        <w:tc>
          <w:tcPr>
            <w:tcW w:w="3965" w:type="dxa"/>
            <w:gridSpan w:val="3"/>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z w:val="18"/>
                <w:szCs w:val="18"/>
                <w:vertAlign w:val="superscript"/>
              </w:rPr>
            </w:pPr>
            <w:r>
              <w:rPr>
                <w:spacing w:val="-6"/>
                <w:sz w:val="18"/>
                <w:szCs w:val="18"/>
              </w:rPr>
              <w:t>Показатель, характеризующий содержание работы (по справочникам)</w:t>
            </w:r>
          </w:p>
        </w:tc>
        <w:tc>
          <w:tcPr>
            <w:tcW w:w="2669" w:type="dxa"/>
            <w:gridSpan w:val="2"/>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Показатель, характеризующий условия (формы) выполнения</w:t>
            </w:r>
          </w:p>
          <w:p w:rsidR="00005F08" w:rsidRDefault="00005F08">
            <w:pPr>
              <w:jc w:val="center"/>
              <w:rPr>
                <w:sz w:val="18"/>
                <w:szCs w:val="18"/>
                <w:vertAlign w:val="superscript"/>
              </w:rPr>
            </w:pPr>
            <w:r>
              <w:rPr>
                <w:spacing w:val="-6"/>
                <w:sz w:val="18"/>
                <w:szCs w:val="18"/>
              </w:rPr>
              <w:t>работы (по справочникам)</w:t>
            </w:r>
          </w:p>
        </w:tc>
        <w:tc>
          <w:tcPr>
            <w:tcW w:w="4000" w:type="dxa"/>
            <w:gridSpan w:val="4"/>
            <w:tcBorders>
              <w:top w:val="single" w:sz="4" w:space="0" w:color="auto"/>
              <w:left w:val="single" w:sz="4" w:space="0" w:color="auto"/>
              <w:bottom w:val="single" w:sz="4" w:space="0" w:color="auto"/>
              <w:right w:val="single" w:sz="4" w:space="0" w:color="auto"/>
            </w:tcBorders>
            <w:hideMark/>
          </w:tcPr>
          <w:p w:rsidR="00005F08" w:rsidRDefault="00005F08">
            <w:pPr>
              <w:jc w:val="center"/>
              <w:rPr>
                <w:sz w:val="18"/>
                <w:szCs w:val="18"/>
                <w:vertAlign w:val="superscript"/>
              </w:rPr>
            </w:pPr>
            <w:r>
              <w:rPr>
                <w:spacing w:val="-6"/>
                <w:sz w:val="18"/>
                <w:szCs w:val="18"/>
              </w:rPr>
              <w:t>Показатель объема работы</w:t>
            </w:r>
          </w:p>
        </w:tc>
        <w:tc>
          <w:tcPr>
            <w:tcW w:w="3022" w:type="dxa"/>
            <w:gridSpan w:val="3"/>
            <w:tcBorders>
              <w:top w:val="single" w:sz="4" w:space="0" w:color="auto"/>
              <w:left w:val="single" w:sz="4" w:space="0" w:color="auto"/>
              <w:bottom w:val="single" w:sz="4" w:space="0" w:color="auto"/>
              <w:right w:val="single" w:sz="4" w:space="0" w:color="auto"/>
            </w:tcBorders>
            <w:hideMark/>
          </w:tcPr>
          <w:p w:rsidR="00005F08" w:rsidRDefault="00005F08">
            <w:pPr>
              <w:jc w:val="center"/>
              <w:rPr>
                <w:sz w:val="18"/>
                <w:szCs w:val="18"/>
                <w:vertAlign w:val="superscript"/>
              </w:rPr>
            </w:pPr>
            <w:r>
              <w:rPr>
                <w:spacing w:val="-6"/>
                <w:sz w:val="18"/>
                <w:szCs w:val="18"/>
              </w:rPr>
              <w:t>Значение показателя объема работы</w:t>
            </w:r>
          </w:p>
        </w:tc>
      </w:tr>
      <w:tr w:rsidR="00005F08" w:rsidTr="00005F08">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z w:val="18"/>
                <w:szCs w:val="18"/>
                <w:vertAlign w:val="superscript"/>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z w:val="18"/>
                <w:szCs w:val="18"/>
                <w:vertAlign w:val="superscrip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z w:val="18"/>
                <w:szCs w:val="18"/>
                <w:vertAlign w:val="superscript"/>
              </w:rPr>
            </w:pPr>
          </w:p>
        </w:tc>
        <w:tc>
          <w:tcPr>
            <w:tcW w:w="1235"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z w:val="18"/>
                <w:szCs w:val="18"/>
                <w:vertAlign w:val="superscript"/>
              </w:rPr>
            </w:pPr>
            <w:r>
              <w:rPr>
                <w:spacing w:val="-6"/>
                <w:sz w:val="18"/>
                <w:szCs w:val="18"/>
              </w:rPr>
              <w:t>наименование показателя</w:t>
            </w:r>
          </w:p>
        </w:tc>
        <w:tc>
          <w:tcPr>
            <w:tcW w:w="1882" w:type="dxa"/>
            <w:gridSpan w:val="2"/>
            <w:tcBorders>
              <w:top w:val="single" w:sz="4" w:space="0" w:color="auto"/>
              <w:left w:val="single" w:sz="4" w:space="0" w:color="auto"/>
              <w:bottom w:val="single" w:sz="4" w:space="0" w:color="auto"/>
              <w:right w:val="single" w:sz="4" w:space="0" w:color="auto"/>
            </w:tcBorders>
            <w:hideMark/>
          </w:tcPr>
          <w:p w:rsidR="00005F08" w:rsidRDefault="00005F08">
            <w:pPr>
              <w:jc w:val="center"/>
              <w:rPr>
                <w:sz w:val="18"/>
                <w:szCs w:val="18"/>
                <w:vertAlign w:val="superscript"/>
              </w:rPr>
            </w:pPr>
            <w:r>
              <w:rPr>
                <w:spacing w:val="-6"/>
                <w:sz w:val="18"/>
                <w:szCs w:val="18"/>
              </w:rPr>
              <w:t xml:space="preserve">единица измерения </w:t>
            </w:r>
            <w:r>
              <w:rPr>
                <w:spacing w:val="-6"/>
                <w:sz w:val="18"/>
                <w:szCs w:val="18"/>
              </w:rPr>
              <w:br/>
              <w:t>по ОКЕИ</w:t>
            </w:r>
          </w:p>
        </w:tc>
        <w:tc>
          <w:tcPr>
            <w:tcW w:w="883"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z w:val="18"/>
                <w:szCs w:val="18"/>
                <w:vertAlign w:val="superscript"/>
              </w:rPr>
            </w:pPr>
            <w:r>
              <w:rPr>
                <w:spacing w:val="-6"/>
                <w:sz w:val="18"/>
                <w:szCs w:val="18"/>
              </w:rPr>
              <w:t>описание работы</w:t>
            </w:r>
          </w:p>
        </w:tc>
        <w:tc>
          <w:tcPr>
            <w:tcW w:w="1114"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20__ год</w:t>
            </w:r>
          </w:p>
          <w:p w:rsidR="00005F08" w:rsidRDefault="00005F08">
            <w:pPr>
              <w:jc w:val="center"/>
              <w:rPr>
                <w:spacing w:val="-6"/>
                <w:sz w:val="18"/>
                <w:szCs w:val="18"/>
                <w:vertAlign w:val="superscript"/>
              </w:rPr>
            </w:pPr>
            <w:r>
              <w:rPr>
                <w:spacing w:val="-6"/>
                <w:sz w:val="18"/>
                <w:szCs w:val="18"/>
              </w:rPr>
              <w:t>(очередной финансовый год)</w:t>
            </w:r>
          </w:p>
        </w:tc>
        <w:tc>
          <w:tcPr>
            <w:tcW w:w="954"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20__ год</w:t>
            </w:r>
          </w:p>
          <w:p w:rsidR="00005F08" w:rsidRDefault="00005F08">
            <w:pPr>
              <w:jc w:val="center"/>
              <w:rPr>
                <w:sz w:val="18"/>
                <w:szCs w:val="18"/>
                <w:vertAlign w:val="superscript"/>
              </w:rPr>
            </w:pPr>
            <w:r>
              <w:rPr>
                <w:spacing w:val="-6"/>
                <w:sz w:val="18"/>
                <w:szCs w:val="18"/>
              </w:rPr>
              <w:t>(1-й год планового периода)</w:t>
            </w:r>
          </w:p>
        </w:tc>
        <w:tc>
          <w:tcPr>
            <w:tcW w:w="954"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20__ год</w:t>
            </w:r>
          </w:p>
          <w:p w:rsidR="00005F08" w:rsidRDefault="00005F08">
            <w:pPr>
              <w:jc w:val="center"/>
              <w:rPr>
                <w:sz w:val="18"/>
                <w:szCs w:val="18"/>
                <w:vertAlign w:val="superscript"/>
              </w:rPr>
            </w:pPr>
            <w:r>
              <w:rPr>
                <w:spacing w:val="-6"/>
                <w:sz w:val="18"/>
                <w:szCs w:val="18"/>
              </w:rPr>
              <w:t>(2-й год планового периода)</w:t>
            </w:r>
          </w:p>
        </w:tc>
      </w:tr>
      <w:tr w:rsidR="00005F08" w:rsidTr="00005F08">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z w:val="18"/>
                <w:szCs w:val="18"/>
                <w:vertAlign w:val="superscript"/>
              </w:rPr>
            </w:pPr>
          </w:p>
        </w:tc>
        <w:tc>
          <w:tcPr>
            <w:tcW w:w="1289"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____________</w:t>
            </w:r>
          </w:p>
          <w:p w:rsidR="00005F08" w:rsidRDefault="00005F08">
            <w:pPr>
              <w:jc w:val="center"/>
              <w:rPr>
                <w:spacing w:val="-6"/>
                <w:sz w:val="18"/>
                <w:szCs w:val="18"/>
                <w:vertAlign w:val="superscript"/>
              </w:rPr>
            </w:pPr>
            <w:r>
              <w:rPr>
                <w:spacing w:val="-6"/>
                <w:sz w:val="18"/>
                <w:szCs w:val="18"/>
              </w:rPr>
              <w:t>(наименование показателя)</w:t>
            </w:r>
          </w:p>
        </w:tc>
        <w:tc>
          <w:tcPr>
            <w:tcW w:w="1387"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____________</w:t>
            </w:r>
          </w:p>
          <w:p w:rsidR="00005F08" w:rsidRDefault="00005F08">
            <w:pPr>
              <w:jc w:val="center"/>
              <w:rPr>
                <w:spacing w:val="-6"/>
                <w:sz w:val="18"/>
                <w:szCs w:val="18"/>
                <w:vertAlign w:val="superscript"/>
              </w:rPr>
            </w:pPr>
            <w:r>
              <w:rPr>
                <w:spacing w:val="-6"/>
                <w:sz w:val="18"/>
                <w:szCs w:val="18"/>
              </w:rPr>
              <w:t>(наименование показателя)</w:t>
            </w:r>
          </w:p>
        </w:tc>
        <w:tc>
          <w:tcPr>
            <w:tcW w:w="1289"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____________</w:t>
            </w:r>
          </w:p>
          <w:p w:rsidR="00005F08" w:rsidRDefault="00005F08">
            <w:pPr>
              <w:jc w:val="center"/>
              <w:rPr>
                <w:spacing w:val="-6"/>
                <w:sz w:val="18"/>
                <w:szCs w:val="18"/>
                <w:vertAlign w:val="superscript"/>
              </w:rPr>
            </w:pPr>
            <w:r>
              <w:rPr>
                <w:spacing w:val="-6"/>
                <w:sz w:val="18"/>
                <w:szCs w:val="18"/>
              </w:rPr>
              <w:t>(наименование показателя)</w:t>
            </w:r>
          </w:p>
        </w:tc>
        <w:tc>
          <w:tcPr>
            <w:tcW w:w="1291"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____________</w:t>
            </w:r>
          </w:p>
          <w:p w:rsidR="00005F08" w:rsidRDefault="00005F08">
            <w:pPr>
              <w:jc w:val="center"/>
              <w:rPr>
                <w:spacing w:val="-6"/>
                <w:sz w:val="18"/>
                <w:szCs w:val="18"/>
                <w:vertAlign w:val="superscript"/>
              </w:rPr>
            </w:pPr>
            <w:r>
              <w:rPr>
                <w:spacing w:val="-6"/>
                <w:sz w:val="18"/>
                <w:szCs w:val="18"/>
              </w:rPr>
              <w:t>(наименование показателя)</w:t>
            </w:r>
          </w:p>
        </w:tc>
        <w:tc>
          <w:tcPr>
            <w:tcW w:w="1378"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____________</w:t>
            </w:r>
          </w:p>
          <w:p w:rsidR="00005F08" w:rsidRDefault="00005F08">
            <w:pPr>
              <w:jc w:val="center"/>
              <w:rPr>
                <w:spacing w:val="-6"/>
                <w:sz w:val="18"/>
                <w:szCs w:val="18"/>
                <w:vertAlign w:val="superscript"/>
              </w:rPr>
            </w:pPr>
            <w:r>
              <w:rPr>
                <w:spacing w:val="-6"/>
                <w:sz w:val="18"/>
                <w:szCs w:val="18"/>
              </w:rPr>
              <w:t>(наименование показателя)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z w:val="18"/>
                <w:szCs w:val="18"/>
                <w:vertAlign w:val="superscript"/>
              </w:rPr>
            </w:pPr>
          </w:p>
        </w:tc>
        <w:tc>
          <w:tcPr>
            <w:tcW w:w="1235"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vertAlign w:val="superscript"/>
              </w:rPr>
            </w:pPr>
            <w:r>
              <w:rPr>
                <w:spacing w:val="-6"/>
                <w:sz w:val="18"/>
                <w:szCs w:val="18"/>
              </w:rPr>
              <w:t>наименование</w:t>
            </w:r>
          </w:p>
        </w:tc>
        <w:tc>
          <w:tcPr>
            <w:tcW w:w="647"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vertAlign w:val="superscript"/>
              </w:rPr>
            </w:pPr>
            <w:r>
              <w:rPr>
                <w:spacing w:val="-6"/>
                <w:sz w:val="18"/>
                <w:szCs w:val="18"/>
              </w:rPr>
              <w:t>код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z w:val="18"/>
                <w:szCs w:val="18"/>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18"/>
                <w:szCs w:val="18"/>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z w:val="18"/>
                <w:szCs w:val="18"/>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z w:val="18"/>
                <w:szCs w:val="18"/>
                <w:vertAlign w:val="superscript"/>
              </w:rPr>
            </w:pPr>
          </w:p>
        </w:tc>
      </w:tr>
      <w:tr w:rsidR="00005F08" w:rsidTr="00005F08">
        <w:tc>
          <w:tcPr>
            <w:tcW w:w="1129"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z w:val="18"/>
                <w:szCs w:val="18"/>
              </w:rPr>
            </w:pPr>
            <w:r>
              <w:rPr>
                <w:sz w:val="18"/>
                <w:szCs w:val="18"/>
              </w:rPr>
              <w:t>1</w:t>
            </w:r>
          </w:p>
        </w:tc>
        <w:tc>
          <w:tcPr>
            <w:tcW w:w="1289"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z w:val="18"/>
                <w:szCs w:val="18"/>
              </w:rPr>
            </w:pPr>
            <w:r>
              <w:rPr>
                <w:sz w:val="18"/>
                <w:szCs w:val="18"/>
              </w:rPr>
              <w:t>2</w:t>
            </w:r>
          </w:p>
        </w:tc>
        <w:tc>
          <w:tcPr>
            <w:tcW w:w="1387"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z w:val="18"/>
                <w:szCs w:val="18"/>
              </w:rPr>
            </w:pPr>
            <w:r>
              <w:rPr>
                <w:sz w:val="18"/>
                <w:szCs w:val="18"/>
              </w:rPr>
              <w:t>3</w:t>
            </w:r>
          </w:p>
        </w:tc>
        <w:tc>
          <w:tcPr>
            <w:tcW w:w="1289"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z w:val="18"/>
                <w:szCs w:val="18"/>
              </w:rPr>
            </w:pPr>
            <w:r>
              <w:rPr>
                <w:sz w:val="18"/>
                <w:szCs w:val="18"/>
              </w:rPr>
              <w:t>4</w:t>
            </w:r>
          </w:p>
        </w:tc>
        <w:tc>
          <w:tcPr>
            <w:tcW w:w="1291"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z w:val="18"/>
                <w:szCs w:val="18"/>
              </w:rPr>
            </w:pPr>
            <w:r>
              <w:rPr>
                <w:sz w:val="18"/>
                <w:szCs w:val="18"/>
              </w:rPr>
              <w:t>5</w:t>
            </w:r>
          </w:p>
        </w:tc>
        <w:tc>
          <w:tcPr>
            <w:tcW w:w="1378"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z w:val="18"/>
                <w:szCs w:val="18"/>
              </w:rPr>
            </w:pPr>
            <w:r>
              <w:rPr>
                <w:sz w:val="18"/>
                <w:szCs w:val="18"/>
              </w:rPr>
              <w:t>6</w:t>
            </w:r>
          </w:p>
        </w:tc>
        <w:tc>
          <w:tcPr>
            <w:tcW w:w="1235"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7</w:t>
            </w:r>
          </w:p>
        </w:tc>
        <w:tc>
          <w:tcPr>
            <w:tcW w:w="1235"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8</w:t>
            </w:r>
          </w:p>
        </w:tc>
        <w:tc>
          <w:tcPr>
            <w:tcW w:w="647"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9</w:t>
            </w:r>
          </w:p>
        </w:tc>
        <w:tc>
          <w:tcPr>
            <w:tcW w:w="883"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sz w:val="18"/>
                <w:szCs w:val="18"/>
              </w:rPr>
            </w:pPr>
            <w:r>
              <w:rPr>
                <w:spacing w:val="-6"/>
                <w:sz w:val="18"/>
                <w:szCs w:val="18"/>
              </w:rPr>
              <w:t>10</w:t>
            </w:r>
          </w:p>
        </w:tc>
        <w:tc>
          <w:tcPr>
            <w:tcW w:w="1114"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z w:val="18"/>
                <w:szCs w:val="18"/>
              </w:rPr>
            </w:pPr>
            <w:r>
              <w:rPr>
                <w:sz w:val="18"/>
                <w:szCs w:val="18"/>
              </w:rPr>
              <w:t>11</w:t>
            </w:r>
          </w:p>
        </w:tc>
        <w:tc>
          <w:tcPr>
            <w:tcW w:w="954"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z w:val="18"/>
                <w:szCs w:val="18"/>
              </w:rPr>
            </w:pPr>
            <w:r>
              <w:rPr>
                <w:sz w:val="18"/>
                <w:szCs w:val="18"/>
              </w:rPr>
              <w:t>12</w:t>
            </w:r>
          </w:p>
        </w:tc>
        <w:tc>
          <w:tcPr>
            <w:tcW w:w="954"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z w:val="18"/>
                <w:szCs w:val="18"/>
              </w:rPr>
            </w:pPr>
            <w:r>
              <w:rPr>
                <w:sz w:val="18"/>
                <w:szCs w:val="18"/>
              </w:rPr>
              <w:t>13</w:t>
            </w:r>
          </w:p>
        </w:tc>
      </w:tr>
      <w:tr w:rsidR="00005F08" w:rsidTr="00005F08">
        <w:tc>
          <w:tcPr>
            <w:tcW w:w="1129"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c>
          <w:tcPr>
            <w:tcW w:w="1289"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c>
          <w:tcPr>
            <w:tcW w:w="1387"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c>
          <w:tcPr>
            <w:tcW w:w="1289"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c>
          <w:tcPr>
            <w:tcW w:w="1291"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c>
          <w:tcPr>
            <w:tcW w:w="1378"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c>
          <w:tcPr>
            <w:tcW w:w="1235"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c>
          <w:tcPr>
            <w:tcW w:w="1235"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c>
          <w:tcPr>
            <w:tcW w:w="647"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c>
          <w:tcPr>
            <w:tcW w:w="883"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c>
          <w:tcPr>
            <w:tcW w:w="1114"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c>
          <w:tcPr>
            <w:tcW w:w="954"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c>
          <w:tcPr>
            <w:tcW w:w="954"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r>
      <w:tr w:rsidR="00005F08" w:rsidTr="00005F08">
        <w:tc>
          <w:tcPr>
            <w:tcW w:w="1129"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c>
          <w:tcPr>
            <w:tcW w:w="1289"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c>
          <w:tcPr>
            <w:tcW w:w="1387"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c>
          <w:tcPr>
            <w:tcW w:w="1289"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c>
          <w:tcPr>
            <w:tcW w:w="1291"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c>
          <w:tcPr>
            <w:tcW w:w="1378"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c>
          <w:tcPr>
            <w:tcW w:w="1235"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c>
          <w:tcPr>
            <w:tcW w:w="1235"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c>
          <w:tcPr>
            <w:tcW w:w="647"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c>
          <w:tcPr>
            <w:tcW w:w="883"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c>
          <w:tcPr>
            <w:tcW w:w="1114"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c>
          <w:tcPr>
            <w:tcW w:w="954"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c>
          <w:tcPr>
            <w:tcW w:w="954"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r>
      <w:tr w:rsidR="00005F08" w:rsidTr="00005F08">
        <w:tc>
          <w:tcPr>
            <w:tcW w:w="1129"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c>
          <w:tcPr>
            <w:tcW w:w="1289"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c>
          <w:tcPr>
            <w:tcW w:w="1387"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c>
          <w:tcPr>
            <w:tcW w:w="1289"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c>
          <w:tcPr>
            <w:tcW w:w="1291"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c>
          <w:tcPr>
            <w:tcW w:w="1378"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c>
          <w:tcPr>
            <w:tcW w:w="1235"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c>
          <w:tcPr>
            <w:tcW w:w="1235"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c>
          <w:tcPr>
            <w:tcW w:w="647"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c>
          <w:tcPr>
            <w:tcW w:w="883"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c>
          <w:tcPr>
            <w:tcW w:w="1114"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c>
          <w:tcPr>
            <w:tcW w:w="954"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c>
          <w:tcPr>
            <w:tcW w:w="954" w:type="dxa"/>
            <w:tcBorders>
              <w:top w:val="single" w:sz="4" w:space="0" w:color="auto"/>
              <w:left w:val="single" w:sz="4" w:space="0" w:color="auto"/>
              <w:bottom w:val="single" w:sz="4" w:space="0" w:color="auto"/>
              <w:right w:val="single" w:sz="4" w:space="0" w:color="auto"/>
            </w:tcBorders>
          </w:tcPr>
          <w:p w:rsidR="00005F08" w:rsidRDefault="00005F08">
            <w:pPr>
              <w:rPr>
                <w:sz w:val="18"/>
                <w:szCs w:val="18"/>
              </w:rPr>
            </w:pPr>
          </w:p>
        </w:tc>
      </w:tr>
    </w:tbl>
    <w:p w:rsidR="00005F08" w:rsidRDefault="00005F08" w:rsidP="00005F08">
      <w:pPr>
        <w:rPr>
          <w:spacing w:val="-6"/>
          <w:sz w:val="28"/>
          <w:szCs w:val="28"/>
        </w:rPr>
      </w:pPr>
    </w:p>
    <w:p w:rsidR="00005F08" w:rsidRDefault="00005F08" w:rsidP="00005F08">
      <w:pPr>
        <w:jc w:val="center"/>
        <w:rPr>
          <w:spacing w:val="-6"/>
          <w:sz w:val="28"/>
          <w:szCs w:val="28"/>
          <w:vertAlign w:val="superscript"/>
        </w:rPr>
      </w:pPr>
      <w:r>
        <w:rPr>
          <w:spacing w:val="-6"/>
          <w:sz w:val="28"/>
          <w:szCs w:val="28"/>
        </w:rPr>
        <w:br w:type="page"/>
      </w:r>
      <w:r>
        <w:rPr>
          <w:spacing w:val="-6"/>
          <w:sz w:val="28"/>
          <w:szCs w:val="28"/>
        </w:rPr>
        <w:lastRenderedPageBreak/>
        <w:t xml:space="preserve">Часть 3. Прочие сведения о </w:t>
      </w:r>
      <w:proofErr w:type="gramStart"/>
      <w:r>
        <w:rPr>
          <w:spacing w:val="-6"/>
          <w:sz w:val="28"/>
          <w:szCs w:val="28"/>
        </w:rPr>
        <w:t>муниципальном</w:t>
      </w:r>
      <w:proofErr w:type="gramEnd"/>
      <w:r>
        <w:rPr>
          <w:spacing w:val="-6"/>
          <w:sz w:val="28"/>
          <w:szCs w:val="28"/>
        </w:rPr>
        <w:t xml:space="preserve"> задании</w:t>
      </w:r>
      <w:r>
        <w:rPr>
          <w:spacing w:val="-6"/>
          <w:sz w:val="28"/>
          <w:szCs w:val="28"/>
          <w:vertAlign w:val="superscript"/>
        </w:rPr>
        <w:t>5</w:t>
      </w:r>
    </w:p>
    <w:p w:rsidR="00005F08" w:rsidRDefault="00005F08" w:rsidP="00005F08">
      <w:pPr>
        <w:rPr>
          <w:spacing w:val="-6"/>
          <w:sz w:val="28"/>
          <w:szCs w:val="28"/>
          <w:vertAlign w:val="superscript"/>
        </w:rPr>
      </w:pPr>
    </w:p>
    <w:tbl>
      <w:tblPr>
        <w:tblW w:w="14677" w:type="dxa"/>
        <w:tblInd w:w="93" w:type="dxa"/>
        <w:tblLook w:val="04A0"/>
      </w:tblPr>
      <w:tblGrid>
        <w:gridCol w:w="7590"/>
        <w:gridCol w:w="2126"/>
        <w:gridCol w:w="1498"/>
        <w:gridCol w:w="1054"/>
        <w:gridCol w:w="2409"/>
      </w:tblGrid>
      <w:tr w:rsidR="00005F08" w:rsidTr="00005F08">
        <w:trPr>
          <w:trHeight w:val="109"/>
        </w:trPr>
        <w:tc>
          <w:tcPr>
            <w:tcW w:w="9716" w:type="dxa"/>
            <w:gridSpan w:val="2"/>
            <w:noWrap/>
            <w:tcMar>
              <w:top w:w="0" w:type="dxa"/>
              <w:left w:w="28" w:type="dxa"/>
              <w:bottom w:w="0" w:type="dxa"/>
              <w:right w:w="28" w:type="dxa"/>
            </w:tcMar>
            <w:vAlign w:val="bottom"/>
            <w:hideMark/>
          </w:tcPr>
          <w:p w:rsidR="00005F08" w:rsidRDefault="00005F08">
            <w:pPr>
              <w:rPr>
                <w:spacing w:val="-6"/>
                <w:sz w:val="28"/>
                <w:szCs w:val="28"/>
              </w:rPr>
            </w:pPr>
            <w:r>
              <w:rPr>
                <w:spacing w:val="-6"/>
                <w:sz w:val="28"/>
                <w:szCs w:val="28"/>
              </w:rPr>
              <w:t>1. Основания для досрочного прекращения выполнения муниципального задания:</w:t>
            </w:r>
          </w:p>
        </w:tc>
        <w:tc>
          <w:tcPr>
            <w:tcW w:w="4961" w:type="dxa"/>
            <w:gridSpan w:val="3"/>
            <w:noWrap/>
            <w:tcMar>
              <w:top w:w="0" w:type="dxa"/>
              <w:left w:w="28" w:type="dxa"/>
              <w:bottom w:w="0" w:type="dxa"/>
              <w:right w:w="28" w:type="dxa"/>
            </w:tcMar>
            <w:vAlign w:val="bottom"/>
          </w:tcPr>
          <w:p w:rsidR="00005F08" w:rsidRDefault="00005F08">
            <w:pPr>
              <w:rPr>
                <w:spacing w:val="-6"/>
                <w:sz w:val="28"/>
                <w:szCs w:val="28"/>
              </w:rPr>
            </w:pPr>
          </w:p>
        </w:tc>
      </w:tr>
      <w:tr w:rsidR="00005F08" w:rsidTr="00005F08">
        <w:trPr>
          <w:trHeight w:val="99"/>
        </w:trPr>
        <w:tc>
          <w:tcPr>
            <w:tcW w:w="11214" w:type="dxa"/>
            <w:gridSpan w:val="3"/>
            <w:tcBorders>
              <w:top w:val="nil"/>
              <w:left w:val="nil"/>
              <w:bottom w:val="single" w:sz="4" w:space="0" w:color="auto"/>
              <w:right w:val="nil"/>
            </w:tcBorders>
            <w:noWrap/>
            <w:tcMar>
              <w:top w:w="0" w:type="dxa"/>
              <w:left w:w="28" w:type="dxa"/>
              <w:bottom w:w="0" w:type="dxa"/>
              <w:right w:w="28" w:type="dxa"/>
            </w:tcMar>
            <w:vAlign w:val="bottom"/>
            <w:hideMark/>
          </w:tcPr>
          <w:p w:rsidR="00005F08" w:rsidRDefault="00005F08">
            <w:pPr>
              <w:rPr>
                <w:spacing w:val="-6"/>
                <w:sz w:val="28"/>
                <w:szCs w:val="28"/>
              </w:rPr>
            </w:pPr>
            <w:r>
              <w:rPr>
                <w:spacing w:val="-6"/>
                <w:sz w:val="28"/>
                <w:szCs w:val="28"/>
              </w:rPr>
              <w:t> </w:t>
            </w:r>
          </w:p>
        </w:tc>
        <w:tc>
          <w:tcPr>
            <w:tcW w:w="3463" w:type="dxa"/>
            <w:gridSpan w:val="2"/>
            <w:tcBorders>
              <w:top w:val="nil"/>
              <w:left w:val="nil"/>
              <w:bottom w:val="single" w:sz="4" w:space="0" w:color="auto"/>
              <w:right w:val="nil"/>
            </w:tcBorders>
            <w:tcMar>
              <w:top w:w="0" w:type="dxa"/>
              <w:left w:w="28" w:type="dxa"/>
              <w:bottom w:w="0" w:type="dxa"/>
              <w:right w:w="28" w:type="dxa"/>
            </w:tcMar>
            <w:vAlign w:val="center"/>
          </w:tcPr>
          <w:p w:rsidR="00005F08" w:rsidRDefault="00005F08">
            <w:pPr>
              <w:rPr>
                <w:spacing w:val="-6"/>
                <w:sz w:val="28"/>
                <w:szCs w:val="28"/>
              </w:rPr>
            </w:pPr>
          </w:p>
        </w:tc>
      </w:tr>
      <w:tr w:rsidR="00005F08" w:rsidTr="00005F08">
        <w:trPr>
          <w:trHeight w:val="99"/>
        </w:trPr>
        <w:tc>
          <w:tcPr>
            <w:tcW w:w="12268" w:type="dxa"/>
            <w:gridSpan w:val="4"/>
            <w:tcBorders>
              <w:top w:val="single" w:sz="4" w:space="0" w:color="auto"/>
              <w:left w:val="nil"/>
              <w:bottom w:val="nil"/>
              <w:right w:val="nil"/>
            </w:tcBorders>
            <w:noWrap/>
            <w:tcMar>
              <w:top w:w="0" w:type="dxa"/>
              <w:left w:w="28" w:type="dxa"/>
              <w:bottom w:w="0" w:type="dxa"/>
              <w:right w:w="28" w:type="dxa"/>
            </w:tcMar>
            <w:vAlign w:val="bottom"/>
            <w:hideMark/>
          </w:tcPr>
          <w:p w:rsidR="00005F08" w:rsidRDefault="00005F08">
            <w:pPr>
              <w:rPr>
                <w:spacing w:val="-6"/>
                <w:sz w:val="28"/>
                <w:szCs w:val="28"/>
              </w:rPr>
            </w:pPr>
            <w:r>
              <w:rPr>
                <w:spacing w:val="-6"/>
                <w:sz w:val="28"/>
                <w:szCs w:val="28"/>
              </w:rPr>
              <w:t>2. Иная информация, необходимая для выполнения (</w:t>
            </w:r>
            <w:proofErr w:type="gramStart"/>
            <w:r>
              <w:rPr>
                <w:spacing w:val="-6"/>
                <w:sz w:val="28"/>
                <w:szCs w:val="28"/>
              </w:rPr>
              <w:t>контроля за</w:t>
            </w:r>
            <w:proofErr w:type="gramEnd"/>
            <w:r>
              <w:rPr>
                <w:spacing w:val="-6"/>
                <w:sz w:val="28"/>
                <w:szCs w:val="28"/>
              </w:rPr>
              <w:t xml:space="preserve"> выполнением) муниципального задания</w:t>
            </w:r>
          </w:p>
        </w:tc>
        <w:tc>
          <w:tcPr>
            <w:tcW w:w="2409" w:type="dxa"/>
            <w:tcBorders>
              <w:top w:val="single" w:sz="4" w:space="0" w:color="auto"/>
              <w:left w:val="nil"/>
              <w:bottom w:val="single" w:sz="4" w:space="0" w:color="auto"/>
              <w:right w:val="nil"/>
            </w:tcBorders>
            <w:noWrap/>
            <w:tcMar>
              <w:top w:w="0" w:type="dxa"/>
              <w:left w:w="28" w:type="dxa"/>
              <w:bottom w:w="0" w:type="dxa"/>
              <w:right w:w="28" w:type="dxa"/>
            </w:tcMar>
            <w:vAlign w:val="bottom"/>
            <w:hideMark/>
          </w:tcPr>
          <w:p w:rsidR="00005F08" w:rsidRDefault="00005F08">
            <w:pPr>
              <w:rPr>
                <w:spacing w:val="-6"/>
                <w:sz w:val="28"/>
                <w:szCs w:val="28"/>
              </w:rPr>
            </w:pPr>
            <w:r>
              <w:rPr>
                <w:spacing w:val="-6"/>
                <w:sz w:val="28"/>
                <w:szCs w:val="28"/>
              </w:rPr>
              <w:t> </w:t>
            </w:r>
          </w:p>
        </w:tc>
      </w:tr>
      <w:tr w:rsidR="00005F08" w:rsidTr="00005F08">
        <w:trPr>
          <w:trHeight w:val="99"/>
        </w:trPr>
        <w:tc>
          <w:tcPr>
            <w:tcW w:w="11214" w:type="dxa"/>
            <w:gridSpan w:val="3"/>
            <w:tcBorders>
              <w:top w:val="nil"/>
              <w:left w:val="nil"/>
              <w:bottom w:val="single" w:sz="4" w:space="0" w:color="auto"/>
              <w:right w:val="nil"/>
            </w:tcBorders>
            <w:noWrap/>
            <w:tcMar>
              <w:top w:w="0" w:type="dxa"/>
              <w:left w:w="28" w:type="dxa"/>
              <w:bottom w:w="0" w:type="dxa"/>
              <w:right w:w="28" w:type="dxa"/>
            </w:tcMar>
            <w:vAlign w:val="bottom"/>
            <w:hideMark/>
          </w:tcPr>
          <w:p w:rsidR="00005F08" w:rsidRDefault="00005F08">
            <w:pPr>
              <w:rPr>
                <w:spacing w:val="-6"/>
                <w:sz w:val="28"/>
                <w:szCs w:val="28"/>
              </w:rPr>
            </w:pPr>
            <w:r>
              <w:rPr>
                <w:spacing w:val="-6"/>
                <w:sz w:val="28"/>
                <w:szCs w:val="28"/>
              </w:rPr>
              <w:t> </w:t>
            </w:r>
          </w:p>
        </w:tc>
        <w:tc>
          <w:tcPr>
            <w:tcW w:w="3463" w:type="dxa"/>
            <w:gridSpan w:val="2"/>
            <w:tcBorders>
              <w:top w:val="nil"/>
              <w:left w:val="nil"/>
              <w:bottom w:val="single" w:sz="4" w:space="0" w:color="auto"/>
              <w:right w:val="nil"/>
            </w:tcBorders>
            <w:tcMar>
              <w:top w:w="0" w:type="dxa"/>
              <w:left w:w="28" w:type="dxa"/>
              <w:bottom w:w="0" w:type="dxa"/>
              <w:right w:w="28" w:type="dxa"/>
            </w:tcMar>
            <w:vAlign w:val="center"/>
          </w:tcPr>
          <w:p w:rsidR="00005F08" w:rsidRDefault="00005F08">
            <w:pPr>
              <w:rPr>
                <w:spacing w:val="-6"/>
                <w:sz w:val="28"/>
                <w:szCs w:val="28"/>
              </w:rPr>
            </w:pPr>
          </w:p>
        </w:tc>
      </w:tr>
      <w:tr w:rsidR="00005F08" w:rsidTr="00005F08">
        <w:trPr>
          <w:trHeight w:val="99"/>
        </w:trPr>
        <w:tc>
          <w:tcPr>
            <w:tcW w:w="7590" w:type="dxa"/>
            <w:noWrap/>
            <w:tcMar>
              <w:top w:w="0" w:type="dxa"/>
              <w:left w:w="28" w:type="dxa"/>
              <w:bottom w:w="0" w:type="dxa"/>
              <w:right w:w="28" w:type="dxa"/>
            </w:tcMar>
            <w:vAlign w:val="bottom"/>
            <w:hideMark/>
          </w:tcPr>
          <w:p w:rsidR="00005F08" w:rsidRDefault="00005F08">
            <w:pPr>
              <w:rPr>
                <w:spacing w:val="-6"/>
                <w:sz w:val="28"/>
                <w:szCs w:val="28"/>
              </w:rPr>
            </w:pPr>
            <w:r>
              <w:rPr>
                <w:spacing w:val="-6"/>
                <w:sz w:val="28"/>
                <w:szCs w:val="28"/>
              </w:rPr>
              <w:t xml:space="preserve">3. Порядок </w:t>
            </w:r>
            <w:proofErr w:type="gramStart"/>
            <w:r>
              <w:rPr>
                <w:spacing w:val="-6"/>
                <w:sz w:val="28"/>
                <w:szCs w:val="28"/>
              </w:rPr>
              <w:t>контроля за</w:t>
            </w:r>
            <w:proofErr w:type="gramEnd"/>
            <w:r>
              <w:rPr>
                <w:spacing w:val="-6"/>
                <w:sz w:val="28"/>
                <w:szCs w:val="28"/>
              </w:rPr>
              <w:t xml:space="preserve"> выполнением муниципального задания:</w:t>
            </w:r>
          </w:p>
        </w:tc>
        <w:tc>
          <w:tcPr>
            <w:tcW w:w="7087" w:type="dxa"/>
            <w:gridSpan w:val="4"/>
            <w:noWrap/>
            <w:tcMar>
              <w:top w:w="0" w:type="dxa"/>
              <w:left w:w="28" w:type="dxa"/>
              <w:bottom w:w="0" w:type="dxa"/>
              <w:right w:w="28" w:type="dxa"/>
            </w:tcMar>
            <w:vAlign w:val="bottom"/>
          </w:tcPr>
          <w:p w:rsidR="00005F08" w:rsidRDefault="00005F08">
            <w:pPr>
              <w:rPr>
                <w:spacing w:val="-6"/>
                <w:sz w:val="28"/>
                <w:szCs w:val="28"/>
              </w:rPr>
            </w:pPr>
          </w:p>
        </w:tc>
      </w:tr>
    </w:tbl>
    <w:p w:rsidR="00005F08" w:rsidRDefault="00005F08" w:rsidP="00005F08"/>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890"/>
        <w:gridCol w:w="4895"/>
        <w:gridCol w:w="5014"/>
      </w:tblGrid>
      <w:tr w:rsidR="00005F08" w:rsidTr="00005F08">
        <w:tc>
          <w:tcPr>
            <w:tcW w:w="4890" w:type="dxa"/>
            <w:tcBorders>
              <w:top w:val="single" w:sz="4" w:space="0" w:color="auto"/>
              <w:left w:val="single" w:sz="4" w:space="0" w:color="auto"/>
              <w:bottom w:val="single" w:sz="4" w:space="0" w:color="auto"/>
              <w:right w:val="single" w:sz="4" w:space="0" w:color="auto"/>
            </w:tcBorders>
            <w:hideMark/>
          </w:tcPr>
          <w:p w:rsidR="00005F08" w:rsidRDefault="00005F08">
            <w:pPr>
              <w:jc w:val="center"/>
            </w:pPr>
            <w:r>
              <w:rPr>
                <w:spacing w:val="-6"/>
              </w:rPr>
              <w:t>Форма контроля</w:t>
            </w:r>
          </w:p>
        </w:tc>
        <w:tc>
          <w:tcPr>
            <w:tcW w:w="4895" w:type="dxa"/>
            <w:tcBorders>
              <w:top w:val="single" w:sz="4" w:space="0" w:color="auto"/>
              <w:left w:val="single" w:sz="4" w:space="0" w:color="auto"/>
              <w:bottom w:val="single" w:sz="4" w:space="0" w:color="auto"/>
              <w:right w:val="single" w:sz="4" w:space="0" w:color="auto"/>
            </w:tcBorders>
            <w:hideMark/>
          </w:tcPr>
          <w:p w:rsidR="00005F08" w:rsidRDefault="00005F08">
            <w:pPr>
              <w:jc w:val="center"/>
            </w:pPr>
            <w:r>
              <w:rPr>
                <w:spacing w:val="-6"/>
              </w:rPr>
              <w:t>Периодичность</w:t>
            </w:r>
          </w:p>
        </w:tc>
        <w:tc>
          <w:tcPr>
            <w:tcW w:w="5014" w:type="dxa"/>
            <w:tcBorders>
              <w:top w:val="single" w:sz="4" w:space="0" w:color="auto"/>
              <w:left w:val="single" w:sz="4" w:space="0" w:color="auto"/>
              <w:bottom w:val="single" w:sz="4" w:space="0" w:color="auto"/>
              <w:right w:val="single" w:sz="4" w:space="0" w:color="auto"/>
            </w:tcBorders>
            <w:hideMark/>
          </w:tcPr>
          <w:p w:rsidR="00005F08" w:rsidRDefault="00005F08">
            <w:pPr>
              <w:jc w:val="center"/>
            </w:pPr>
            <w:r>
              <w:rPr>
                <w:spacing w:val="-6"/>
              </w:rPr>
              <w:t xml:space="preserve">Структурные подразделения Администрации </w:t>
            </w:r>
            <w:proofErr w:type="spellStart"/>
            <w:r>
              <w:rPr>
                <w:spacing w:val="-6"/>
              </w:rPr>
              <w:t>Далайского</w:t>
            </w:r>
            <w:proofErr w:type="spellEnd"/>
            <w:r>
              <w:rPr>
                <w:spacing w:val="-6"/>
              </w:rPr>
              <w:t xml:space="preserve"> сельсовета, осуществляющие </w:t>
            </w:r>
            <w:proofErr w:type="gramStart"/>
            <w:r>
              <w:rPr>
                <w:spacing w:val="-6"/>
              </w:rPr>
              <w:t>контроль за</w:t>
            </w:r>
            <w:proofErr w:type="gramEnd"/>
            <w:r>
              <w:rPr>
                <w:spacing w:val="-6"/>
              </w:rPr>
              <w:t xml:space="preserve"> выполнением муниципального задания</w:t>
            </w:r>
          </w:p>
        </w:tc>
      </w:tr>
      <w:tr w:rsidR="00005F08" w:rsidTr="00005F08">
        <w:tc>
          <w:tcPr>
            <w:tcW w:w="4890"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rPr>
            </w:pPr>
            <w:r>
              <w:rPr>
                <w:spacing w:val="-6"/>
              </w:rPr>
              <w:t>1</w:t>
            </w:r>
          </w:p>
        </w:tc>
        <w:tc>
          <w:tcPr>
            <w:tcW w:w="4895"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rPr>
            </w:pPr>
            <w:r>
              <w:rPr>
                <w:spacing w:val="-6"/>
              </w:rPr>
              <w:t>2</w:t>
            </w:r>
          </w:p>
        </w:tc>
        <w:tc>
          <w:tcPr>
            <w:tcW w:w="5014" w:type="dxa"/>
            <w:tcBorders>
              <w:top w:val="single" w:sz="4" w:space="0" w:color="auto"/>
              <w:left w:val="single" w:sz="4" w:space="0" w:color="auto"/>
              <w:bottom w:val="single" w:sz="4" w:space="0" w:color="auto"/>
              <w:right w:val="single" w:sz="4" w:space="0" w:color="auto"/>
            </w:tcBorders>
            <w:hideMark/>
          </w:tcPr>
          <w:p w:rsidR="00005F08" w:rsidRDefault="00005F08">
            <w:pPr>
              <w:jc w:val="center"/>
              <w:rPr>
                <w:spacing w:val="-6"/>
              </w:rPr>
            </w:pPr>
            <w:r>
              <w:rPr>
                <w:spacing w:val="-6"/>
              </w:rPr>
              <w:t>3</w:t>
            </w:r>
          </w:p>
        </w:tc>
      </w:tr>
      <w:tr w:rsidR="00005F08" w:rsidTr="00005F08">
        <w:tc>
          <w:tcPr>
            <w:tcW w:w="4890" w:type="dxa"/>
            <w:tcBorders>
              <w:top w:val="single" w:sz="4" w:space="0" w:color="auto"/>
              <w:left w:val="single" w:sz="4" w:space="0" w:color="auto"/>
              <w:bottom w:val="single" w:sz="4" w:space="0" w:color="auto"/>
              <w:right w:val="single" w:sz="4" w:space="0" w:color="auto"/>
            </w:tcBorders>
          </w:tcPr>
          <w:p w:rsidR="00005F08" w:rsidRDefault="00005F08">
            <w:pPr>
              <w:rPr>
                <w:spacing w:val="-6"/>
              </w:rPr>
            </w:pPr>
          </w:p>
        </w:tc>
        <w:tc>
          <w:tcPr>
            <w:tcW w:w="4895" w:type="dxa"/>
            <w:tcBorders>
              <w:top w:val="single" w:sz="4" w:space="0" w:color="auto"/>
              <w:left w:val="single" w:sz="4" w:space="0" w:color="auto"/>
              <w:bottom w:val="single" w:sz="4" w:space="0" w:color="auto"/>
              <w:right w:val="single" w:sz="4" w:space="0" w:color="auto"/>
            </w:tcBorders>
          </w:tcPr>
          <w:p w:rsidR="00005F08" w:rsidRDefault="00005F08">
            <w:pPr>
              <w:rPr>
                <w:spacing w:val="-6"/>
              </w:rPr>
            </w:pPr>
          </w:p>
        </w:tc>
        <w:tc>
          <w:tcPr>
            <w:tcW w:w="5014" w:type="dxa"/>
            <w:tcBorders>
              <w:top w:val="single" w:sz="4" w:space="0" w:color="auto"/>
              <w:left w:val="single" w:sz="4" w:space="0" w:color="auto"/>
              <w:bottom w:val="single" w:sz="4" w:space="0" w:color="auto"/>
              <w:right w:val="single" w:sz="4" w:space="0" w:color="auto"/>
            </w:tcBorders>
          </w:tcPr>
          <w:p w:rsidR="00005F08" w:rsidRDefault="00005F08">
            <w:pPr>
              <w:rPr>
                <w:spacing w:val="-6"/>
              </w:rPr>
            </w:pPr>
          </w:p>
        </w:tc>
      </w:tr>
      <w:tr w:rsidR="00005F08" w:rsidTr="00005F08">
        <w:tc>
          <w:tcPr>
            <w:tcW w:w="4890" w:type="dxa"/>
            <w:tcBorders>
              <w:top w:val="single" w:sz="4" w:space="0" w:color="auto"/>
              <w:left w:val="single" w:sz="4" w:space="0" w:color="auto"/>
              <w:bottom w:val="single" w:sz="4" w:space="0" w:color="auto"/>
              <w:right w:val="single" w:sz="4" w:space="0" w:color="auto"/>
            </w:tcBorders>
          </w:tcPr>
          <w:p w:rsidR="00005F08" w:rsidRDefault="00005F08">
            <w:pPr>
              <w:rPr>
                <w:spacing w:val="-6"/>
              </w:rPr>
            </w:pPr>
          </w:p>
        </w:tc>
        <w:tc>
          <w:tcPr>
            <w:tcW w:w="4895" w:type="dxa"/>
            <w:tcBorders>
              <w:top w:val="single" w:sz="4" w:space="0" w:color="auto"/>
              <w:left w:val="single" w:sz="4" w:space="0" w:color="auto"/>
              <w:bottom w:val="single" w:sz="4" w:space="0" w:color="auto"/>
              <w:right w:val="single" w:sz="4" w:space="0" w:color="auto"/>
            </w:tcBorders>
          </w:tcPr>
          <w:p w:rsidR="00005F08" w:rsidRDefault="00005F08">
            <w:pPr>
              <w:rPr>
                <w:spacing w:val="-6"/>
              </w:rPr>
            </w:pPr>
          </w:p>
        </w:tc>
        <w:tc>
          <w:tcPr>
            <w:tcW w:w="5014" w:type="dxa"/>
            <w:tcBorders>
              <w:top w:val="single" w:sz="4" w:space="0" w:color="auto"/>
              <w:left w:val="single" w:sz="4" w:space="0" w:color="auto"/>
              <w:bottom w:val="single" w:sz="4" w:space="0" w:color="auto"/>
              <w:right w:val="single" w:sz="4" w:space="0" w:color="auto"/>
            </w:tcBorders>
          </w:tcPr>
          <w:p w:rsidR="00005F08" w:rsidRDefault="00005F08">
            <w:pPr>
              <w:rPr>
                <w:spacing w:val="-6"/>
              </w:rPr>
            </w:pPr>
          </w:p>
        </w:tc>
      </w:tr>
      <w:tr w:rsidR="00005F08" w:rsidTr="00005F08">
        <w:tc>
          <w:tcPr>
            <w:tcW w:w="4890" w:type="dxa"/>
            <w:tcBorders>
              <w:top w:val="single" w:sz="4" w:space="0" w:color="auto"/>
              <w:left w:val="single" w:sz="4" w:space="0" w:color="auto"/>
              <w:bottom w:val="single" w:sz="4" w:space="0" w:color="auto"/>
              <w:right w:val="single" w:sz="4" w:space="0" w:color="auto"/>
            </w:tcBorders>
          </w:tcPr>
          <w:p w:rsidR="00005F08" w:rsidRDefault="00005F08">
            <w:pPr>
              <w:rPr>
                <w:spacing w:val="-6"/>
              </w:rPr>
            </w:pPr>
          </w:p>
        </w:tc>
        <w:tc>
          <w:tcPr>
            <w:tcW w:w="4895" w:type="dxa"/>
            <w:tcBorders>
              <w:top w:val="single" w:sz="4" w:space="0" w:color="auto"/>
              <w:left w:val="single" w:sz="4" w:space="0" w:color="auto"/>
              <w:bottom w:val="single" w:sz="4" w:space="0" w:color="auto"/>
              <w:right w:val="single" w:sz="4" w:space="0" w:color="auto"/>
            </w:tcBorders>
          </w:tcPr>
          <w:p w:rsidR="00005F08" w:rsidRDefault="00005F08">
            <w:pPr>
              <w:rPr>
                <w:spacing w:val="-6"/>
              </w:rPr>
            </w:pPr>
          </w:p>
        </w:tc>
        <w:tc>
          <w:tcPr>
            <w:tcW w:w="5014" w:type="dxa"/>
            <w:tcBorders>
              <w:top w:val="single" w:sz="4" w:space="0" w:color="auto"/>
              <w:left w:val="single" w:sz="4" w:space="0" w:color="auto"/>
              <w:bottom w:val="single" w:sz="4" w:space="0" w:color="auto"/>
              <w:right w:val="single" w:sz="4" w:space="0" w:color="auto"/>
            </w:tcBorders>
          </w:tcPr>
          <w:p w:rsidR="00005F08" w:rsidRDefault="00005F08">
            <w:pPr>
              <w:rPr>
                <w:spacing w:val="-6"/>
              </w:rPr>
            </w:pPr>
          </w:p>
        </w:tc>
      </w:tr>
    </w:tbl>
    <w:p w:rsidR="00005F08" w:rsidRDefault="00005F08" w:rsidP="00005F08"/>
    <w:tbl>
      <w:tblPr>
        <w:tblW w:w="14743" w:type="dxa"/>
        <w:tblLook w:val="04A0"/>
      </w:tblPr>
      <w:tblGrid>
        <w:gridCol w:w="5704"/>
        <w:gridCol w:w="2404"/>
        <w:gridCol w:w="709"/>
        <w:gridCol w:w="222"/>
        <w:gridCol w:w="770"/>
        <w:gridCol w:w="2552"/>
        <w:gridCol w:w="2382"/>
      </w:tblGrid>
      <w:tr w:rsidR="00005F08" w:rsidTr="00005F08">
        <w:trPr>
          <w:trHeight w:val="315"/>
        </w:trPr>
        <w:tc>
          <w:tcPr>
            <w:tcW w:w="8108" w:type="dxa"/>
            <w:gridSpan w:val="2"/>
            <w:noWrap/>
            <w:tcMar>
              <w:top w:w="0" w:type="dxa"/>
              <w:left w:w="28" w:type="dxa"/>
              <w:bottom w:w="0" w:type="dxa"/>
              <w:right w:w="28" w:type="dxa"/>
            </w:tcMar>
            <w:hideMark/>
          </w:tcPr>
          <w:p w:rsidR="00005F08" w:rsidRDefault="00005F08">
            <w:pPr>
              <w:rPr>
                <w:spacing w:val="-6"/>
                <w:sz w:val="28"/>
                <w:szCs w:val="28"/>
              </w:rPr>
            </w:pPr>
            <w:r>
              <w:rPr>
                <w:spacing w:val="-6"/>
                <w:sz w:val="28"/>
                <w:szCs w:val="28"/>
              </w:rPr>
              <w:t>4. Требования к отчетности о выполнении муниципального задания</w:t>
            </w:r>
          </w:p>
        </w:tc>
        <w:tc>
          <w:tcPr>
            <w:tcW w:w="6635" w:type="dxa"/>
            <w:gridSpan w:val="5"/>
            <w:tcBorders>
              <w:top w:val="nil"/>
              <w:left w:val="nil"/>
              <w:bottom w:val="single" w:sz="4" w:space="0" w:color="auto"/>
              <w:right w:val="nil"/>
            </w:tcBorders>
            <w:noWrap/>
            <w:tcMar>
              <w:top w:w="0" w:type="dxa"/>
              <w:left w:w="28" w:type="dxa"/>
              <w:bottom w:w="0" w:type="dxa"/>
              <w:right w:w="28" w:type="dxa"/>
            </w:tcMar>
            <w:hideMark/>
          </w:tcPr>
          <w:p w:rsidR="00005F08" w:rsidRDefault="00005F08">
            <w:pPr>
              <w:rPr>
                <w:spacing w:val="-6"/>
                <w:sz w:val="28"/>
                <w:szCs w:val="28"/>
              </w:rPr>
            </w:pPr>
            <w:r>
              <w:rPr>
                <w:spacing w:val="-6"/>
                <w:sz w:val="28"/>
                <w:szCs w:val="28"/>
              </w:rPr>
              <w:t> </w:t>
            </w:r>
          </w:p>
        </w:tc>
      </w:tr>
      <w:tr w:rsidR="00005F08" w:rsidTr="00005F08">
        <w:trPr>
          <w:trHeight w:val="315"/>
        </w:trPr>
        <w:tc>
          <w:tcPr>
            <w:tcW w:w="9809" w:type="dxa"/>
            <w:gridSpan w:val="5"/>
            <w:noWrap/>
            <w:tcMar>
              <w:top w:w="0" w:type="dxa"/>
              <w:left w:w="28" w:type="dxa"/>
              <w:bottom w:w="0" w:type="dxa"/>
              <w:right w:w="28" w:type="dxa"/>
            </w:tcMar>
            <w:hideMark/>
          </w:tcPr>
          <w:p w:rsidR="00005F08" w:rsidRDefault="00005F08">
            <w:pPr>
              <w:rPr>
                <w:spacing w:val="-6"/>
                <w:sz w:val="28"/>
                <w:szCs w:val="28"/>
              </w:rPr>
            </w:pPr>
            <w:r>
              <w:rPr>
                <w:spacing w:val="-6"/>
                <w:sz w:val="28"/>
                <w:szCs w:val="28"/>
              </w:rPr>
              <w:t>4.1. Периодичность представления отчетов о выполнении муниципального задания</w:t>
            </w:r>
          </w:p>
        </w:tc>
        <w:tc>
          <w:tcPr>
            <w:tcW w:w="4934" w:type="dxa"/>
            <w:gridSpan w:val="2"/>
            <w:tcBorders>
              <w:top w:val="nil"/>
              <w:left w:val="nil"/>
              <w:bottom w:val="single" w:sz="4" w:space="0" w:color="auto"/>
              <w:right w:val="nil"/>
            </w:tcBorders>
            <w:noWrap/>
            <w:tcMar>
              <w:top w:w="0" w:type="dxa"/>
              <w:left w:w="28" w:type="dxa"/>
              <w:bottom w:w="0" w:type="dxa"/>
              <w:right w:w="28" w:type="dxa"/>
            </w:tcMar>
            <w:hideMark/>
          </w:tcPr>
          <w:p w:rsidR="00005F08" w:rsidRDefault="00005F08">
            <w:pPr>
              <w:rPr>
                <w:spacing w:val="-6"/>
                <w:sz w:val="28"/>
                <w:szCs w:val="28"/>
              </w:rPr>
            </w:pPr>
            <w:r>
              <w:rPr>
                <w:spacing w:val="-6"/>
                <w:sz w:val="28"/>
                <w:szCs w:val="28"/>
              </w:rPr>
              <w:t> </w:t>
            </w:r>
          </w:p>
        </w:tc>
      </w:tr>
      <w:tr w:rsidR="00005F08" w:rsidTr="00005F08">
        <w:trPr>
          <w:trHeight w:val="315"/>
        </w:trPr>
        <w:tc>
          <w:tcPr>
            <w:tcW w:w="8817" w:type="dxa"/>
            <w:gridSpan w:val="3"/>
            <w:noWrap/>
            <w:tcMar>
              <w:top w:w="0" w:type="dxa"/>
              <w:left w:w="28" w:type="dxa"/>
              <w:bottom w:w="0" w:type="dxa"/>
              <w:right w:w="28" w:type="dxa"/>
            </w:tcMar>
            <w:hideMark/>
          </w:tcPr>
          <w:p w:rsidR="00005F08" w:rsidRDefault="00005F08">
            <w:pPr>
              <w:rPr>
                <w:spacing w:val="-6"/>
                <w:sz w:val="28"/>
                <w:szCs w:val="28"/>
              </w:rPr>
            </w:pPr>
            <w:r>
              <w:rPr>
                <w:spacing w:val="-6"/>
                <w:sz w:val="28"/>
                <w:szCs w:val="28"/>
              </w:rPr>
              <w:t>4.2. Сроки представления отчетов о выполнении муниципального задания</w:t>
            </w:r>
          </w:p>
        </w:tc>
        <w:tc>
          <w:tcPr>
            <w:tcW w:w="5926" w:type="dxa"/>
            <w:gridSpan w:val="4"/>
            <w:tcBorders>
              <w:top w:val="nil"/>
              <w:left w:val="nil"/>
              <w:bottom w:val="single" w:sz="4" w:space="0" w:color="auto"/>
              <w:right w:val="nil"/>
            </w:tcBorders>
            <w:noWrap/>
            <w:tcMar>
              <w:top w:w="0" w:type="dxa"/>
              <w:left w:w="28" w:type="dxa"/>
              <w:bottom w:w="0" w:type="dxa"/>
              <w:right w:w="28" w:type="dxa"/>
            </w:tcMar>
            <w:hideMark/>
          </w:tcPr>
          <w:p w:rsidR="00005F08" w:rsidRDefault="00005F08">
            <w:pPr>
              <w:rPr>
                <w:spacing w:val="-6"/>
                <w:sz w:val="28"/>
                <w:szCs w:val="28"/>
              </w:rPr>
            </w:pPr>
            <w:r>
              <w:rPr>
                <w:spacing w:val="-6"/>
                <w:sz w:val="28"/>
                <w:szCs w:val="28"/>
              </w:rPr>
              <w:t> </w:t>
            </w:r>
          </w:p>
        </w:tc>
      </w:tr>
      <w:tr w:rsidR="00005F08" w:rsidTr="00005F08">
        <w:trPr>
          <w:gridAfter w:val="6"/>
          <w:wAfter w:w="9039" w:type="dxa"/>
          <w:trHeight w:val="315"/>
        </w:trPr>
        <w:tc>
          <w:tcPr>
            <w:tcW w:w="5704" w:type="dxa"/>
            <w:tcBorders>
              <w:top w:val="nil"/>
              <w:left w:val="nil"/>
              <w:bottom w:val="single" w:sz="4" w:space="0" w:color="auto"/>
              <w:right w:val="nil"/>
            </w:tcBorders>
            <w:tcMar>
              <w:top w:w="0" w:type="dxa"/>
              <w:left w:w="28" w:type="dxa"/>
              <w:bottom w:w="0" w:type="dxa"/>
              <w:right w:w="28" w:type="dxa"/>
            </w:tcMar>
          </w:tcPr>
          <w:p w:rsidR="00005F08" w:rsidRDefault="00005F08">
            <w:pPr>
              <w:rPr>
                <w:spacing w:val="-6"/>
                <w:sz w:val="28"/>
                <w:szCs w:val="28"/>
              </w:rPr>
            </w:pPr>
          </w:p>
        </w:tc>
      </w:tr>
      <w:tr w:rsidR="00005F08" w:rsidTr="00005F08">
        <w:trPr>
          <w:trHeight w:val="315"/>
        </w:trPr>
        <w:tc>
          <w:tcPr>
            <w:tcW w:w="9039" w:type="dxa"/>
            <w:gridSpan w:val="4"/>
            <w:tcBorders>
              <w:top w:val="single" w:sz="4" w:space="0" w:color="auto"/>
              <w:left w:val="nil"/>
              <w:bottom w:val="nil"/>
              <w:right w:val="nil"/>
            </w:tcBorders>
            <w:noWrap/>
            <w:tcMar>
              <w:top w:w="0" w:type="dxa"/>
              <w:left w:w="28" w:type="dxa"/>
              <w:bottom w:w="0" w:type="dxa"/>
              <w:right w:w="28" w:type="dxa"/>
            </w:tcMar>
            <w:hideMark/>
          </w:tcPr>
          <w:p w:rsidR="00005F08" w:rsidRDefault="00005F08">
            <w:pPr>
              <w:rPr>
                <w:spacing w:val="-6"/>
                <w:sz w:val="28"/>
                <w:szCs w:val="28"/>
              </w:rPr>
            </w:pPr>
            <w:r>
              <w:rPr>
                <w:spacing w:val="-6"/>
                <w:sz w:val="28"/>
                <w:szCs w:val="28"/>
              </w:rPr>
              <w:t>4.3. Иные требования к отчетности о выполнении муниципального задания</w:t>
            </w:r>
          </w:p>
        </w:tc>
        <w:tc>
          <w:tcPr>
            <w:tcW w:w="5704" w:type="dxa"/>
            <w:gridSpan w:val="3"/>
            <w:tcBorders>
              <w:top w:val="single" w:sz="4" w:space="0" w:color="auto"/>
              <w:left w:val="nil"/>
              <w:bottom w:val="single" w:sz="4" w:space="0" w:color="auto"/>
              <w:right w:val="nil"/>
            </w:tcBorders>
            <w:noWrap/>
            <w:tcMar>
              <w:top w:w="0" w:type="dxa"/>
              <w:left w:w="28" w:type="dxa"/>
              <w:bottom w:w="0" w:type="dxa"/>
              <w:right w:w="28" w:type="dxa"/>
            </w:tcMar>
            <w:hideMark/>
          </w:tcPr>
          <w:p w:rsidR="00005F08" w:rsidRDefault="00005F08">
            <w:pPr>
              <w:rPr>
                <w:spacing w:val="-6"/>
                <w:sz w:val="28"/>
                <w:szCs w:val="28"/>
              </w:rPr>
            </w:pPr>
            <w:r>
              <w:rPr>
                <w:spacing w:val="-6"/>
                <w:sz w:val="28"/>
                <w:szCs w:val="28"/>
              </w:rPr>
              <w:t> </w:t>
            </w:r>
          </w:p>
        </w:tc>
      </w:tr>
      <w:tr w:rsidR="00005F08" w:rsidTr="00005F08">
        <w:trPr>
          <w:trHeight w:val="315"/>
        </w:trPr>
        <w:tc>
          <w:tcPr>
            <w:tcW w:w="12361" w:type="dxa"/>
            <w:gridSpan w:val="6"/>
            <w:noWrap/>
            <w:tcMar>
              <w:top w:w="0" w:type="dxa"/>
              <w:left w:w="28" w:type="dxa"/>
              <w:bottom w:w="0" w:type="dxa"/>
              <w:right w:w="28" w:type="dxa"/>
            </w:tcMar>
            <w:hideMark/>
          </w:tcPr>
          <w:p w:rsidR="00005F08" w:rsidRDefault="00005F08">
            <w:pPr>
              <w:rPr>
                <w:spacing w:val="-6"/>
                <w:sz w:val="28"/>
                <w:szCs w:val="28"/>
              </w:rPr>
            </w:pPr>
            <w:r>
              <w:rPr>
                <w:spacing w:val="-6"/>
                <w:sz w:val="28"/>
                <w:szCs w:val="28"/>
              </w:rPr>
              <w:t>5. Иная информация, необходимая для исполнения (</w:t>
            </w:r>
            <w:proofErr w:type="gramStart"/>
            <w:r>
              <w:rPr>
                <w:spacing w:val="-6"/>
                <w:sz w:val="28"/>
                <w:szCs w:val="28"/>
              </w:rPr>
              <w:t>контроля за</w:t>
            </w:r>
            <w:proofErr w:type="gramEnd"/>
            <w:r>
              <w:rPr>
                <w:spacing w:val="-6"/>
                <w:sz w:val="28"/>
                <w:szCs w:val="28"/>
              </w:rPr>
              <w:t xml:space="preserve"> исполнением) муниципального задания</w:t>
            </w:r>
          </w:p>
        </w:tc>
        <w:tc>
          <w:tcPr>
            <w:tcW w:w="2382" w:type="dxa"/>
            <w:tcBorders>
              <w:top w:val="nil"/>
              <w:left w:val="nil"/>
              <w:bottom w:val="single" w:sz="4" w:space="0" w:color="auto"/>
              <w:right w:val="nil"/>
            </w:tcBorders>
            <w:noWrap/>
            <w:tcMar>
              <w:top w:w="0" w:type="dxa"/>
              <w:left w:w="28" w:type="dxa"/>
              <w:bottom w:w="0" w:type="dxa"/>
              <w:right w:w="28" w:type="dxa"/>
            </w:tcMar>
            <w:hideMark/>
          </w:tcPr>
          <w:p w:rsidR="00005F08" w:rsidRDefault="00005F08">
            <w:pPr>
              <w:rPr>
                <w:spacing w:val="-6"/>
                <w:sz w:val="28"/>
                <w:szCs w:val="28"/>
              </w:rPr>
            </w:pPr>
            <w:r>
              <w:rPr>
                <w:spacing w:val="-6"/>
                <w:sz w:val="28"/>
                <w:szCs w:val="28"/>
              </w:rPr>
              <w:t xml:space="preserve">  </w:t>
            </w:r>
          </w:p>
        </w:tc>
      </w:tr>
      <w:tr w:rsidR="00005F08" w:rsidTr="00005F08">
        <w:trPr>
          <w:trHeight w:val="315"/>
        </w:trPr>
        <w:tc>
          <w:tcPr>
            <w:tcW w:w="12361" w:type="dxa"/>
            <w:gridSpan w:val="6"/>
            <w:tcBorders>
              <w:top w:val="nil"/>
              <w:left w:val="nil"/>
              <w:bottom w:val="single" w:sz="4" w:space="0" w:color="auto"/>
              <w:right w:val="nil"/>
            </w:tcBorders>
            <w:noWrap/>
            <w:tcMar>
              <w:top w:w="0" w:type="dxa"/>
              <w:left w:w="28" w:type="dxa"/>
              <w:bottom w:w="0" w:type="dxa"/>
              <w:right w:w="28" w:type="dxa"/>
            </w:tcMar>
          </w:tcPr>
          <w:p w:rsidR="00005F08" w:rsidRDefault="00005F08">
            <w:pPr>
              <w:rPr>
                <w:spacing w:val="-6"/>
                <w:sz w:val="28"/>
                <w:szCs w:val="28"/>
              </w:rPr>
            </w:pPr>
          </w:p>
        </w:tc>
        <w:tc>
          <w:tcPr>
            <w:tcW w:w="2382" w:type="dxa"/>
            <w:tcBorders>
              <w:top w:val="single" w:sz="4" w:space="0" w:color="auto"/>
              <w:left w:val="nil"/>
              <w:bottom w:val="single" w:sz="4" w:space="0" w:color="auto"/>
              <w:right w:val="nil"/>
            </w:tcBorders>
            <w:noWrap/>
            <w:tcMar>
              <w:top w:w="0" w:type="dxa"/>
              <w:left w:w="28" w:type="dxa"/>
              <w:bottom w:w="0" w:type="dxa"/>
              <w:right w:w="28" w:type="dxa"/>
            </w:tcMar>
          </w:tcPr>
          <w:p w:rsidR="00005F08" w:rsidRDefault="00005F08">
            <w:pPr>
              <w:rPr>
                <w:spacing w:val="-6"/>
                <w:sz w:val="28"/>
                <w:szCs w:val="28"/>
              </w:rPr>
            </w:pPr>
          </w:p>
        </w:tc>
      </w:tr>
    </w:tbl>
    <w:p w:rsidR="00005F08" w:rsidRDefault="00005F08" w:rsidP="00005F08">
      <w:pPr>
        <w:rPr>
          <w:sz w:val="16"/>
          <w:szCs w:val="16"/>
        </w:rPr>
      </w:pPr>
    </w:p>
    <w:p w:rsidR="00005F08" w:rsidRDefault="00005F08" w:rsidP="00005F08">
      <w:pPr>
        <w:ind w:firstLine="708"/>
        <w:jc w:val="both"/>
      </w:pPr>
      <w:r>
        <w:rPr>
          <w:spacing w:val="-4"/>
          <w:sz w:val="20"/>
          <w:szCs w:val="20"/>
          <w:vertAlign w:val="superscript"/>
        </w:rPr>
        <w:t>1</w:t>
      </w:r>
      <w:proofErr w:type="gramStart"/>
      <w:r>
        <w:rPr>
          <w:spacing w:val="-4"/>
          <w:sz w:val="20"/>
          <w:szCs w:val="20"/>
        </w:rPr>
        <w:t>_Ф</w:t>
      </w:r>
      <w:proofErr w:type="gramEnd"/>
      <w:r>
        <w:rPr>
          <w:spacing w:val="-4"/>
          <w:sz w:val="20"/>
          <w:szCs w:val="20"/>
        </w:rP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005F08" w:rsidRDefault="00005F08" w:rsidP="00005F08">
      <w:pPr>
        <w:ind w:firstLine="708"/>
        <w:jc w:val="both"/>
        <w:rPr>
          <w:spacing w:val="-4"/>
          <w:sz w:val="20"/>
          <w:szCs w:val="20"/>
        </w:rPr>
      </w:pPr>
      <w:r>
        <w:rPr>
          <w:spacing w:val="-4"/>
          <w:sz w:val="20"/>
          <w:szCs w:val="20"/>
          <w:vertAlign w:val="superscript"/>
        </w:rPr>
        <w:t>2</w:t>
      </w:r>
      <w:proofErr w:type="gramStart"/>
      <w:r>
        <w:rPr>
          <w:spacing w:val="-4"/>
          <w:sz w:val="20"/>
          <w:szCs w:val="20"/>
        </w:rPr>
        <w:t>_З</w:t>
      </w:r>
      <w:proofErr w:type="gramEnd"/>
      <w:r>
        <w:rPr>
          <w:spacing w:val="-4"/>
          <w:sz w:val="20"/>
          <w:szCs w:val="20"/>
        </w:rPr>
        <w:t>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005F08" w:rsidRDefault="00005F08" w:rsidP="00005F08">
      <w:pPr>
        <w:ind w:firstLine="708"/>
        <w:jc w:val="both"/>
        <w:rPr>
          <w:spacing w:val="-4"/>
          <w:sz w:val="20"/>
          <w:szCs w:val="20"/>
        </w:rPr>
      </w:pPr>
      <w:r>
        <w:rPr>
          <w:spacing w:val="-4"/>
          <w:sz w:val="20"/>
          <w:szCs w:val="20"/>
          <w:vertAlign w:val="superscript"/>
        </w:rPr>
        <w:t>3</w:t>
      </w:r>
      <w:proofErr w:type="gramStart"/>
      <w:r>
        <w:rPr>
          <w:spacing w:val="-4"/>
          <w:sz w:val="20"/>
          <w:szCs w:val="20"/>
        </w:rPr>
        <w:t>_Ф</w:t>
      </w:r>
      <w:proofErr w:type="gramEnd"/>
      <w:r>
        <w:rPr>
          <w:spacing w:val="-4"/>
          <w:sz w:val="20"/>
          <w:szCs w:val="20"/>
        </w:rPr>
        <w:t>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005F08" w:rsidRDefault="00005F08" w:rsidP="00005F08">
      <w:pPr>
        <w:ind w:firstLine="708"/>
        <w:jc w:val="both"/>
        <w:rPr>
          <w:spacing w:val="-4"/>
          <w:sz w:val="20"/>
          <w:szCs w:val="20"/>
        </w:rPr>
      </w:pPr>
      <w:r>
        <w:rPr>
          <w:spacing w:val="-4"/>
          <w:sz w:val="20"/>
          <w:szCs w:val="20"/>
          <w:vertAlign w:val="superscript"/>
        </w:rPr>
        <w:t>4</w:t>
      </w:r>
      <w:proofErr w:type="gramStart"/>
      <w:r>
        <w:rPr>
          <w:spacing w:val="-4"/>
          <w:sz w:val="20"/>
          <w:szCs w:val="20"/>
        </w:rPr>
        <w:t>_З</w:t>
      </w:r>
      <w:proofErr w:type="gramEnd"/>
      <w:r>
        <w:rPr>
          <w:spacing w:val="-4"/>
          <w:sz w:val="20"/>
          <w:szCs w:val="20"/>
        </w:rPr>
        <w:t>аполняется при установлении показателей, характеризующих качество работы, в ведомственном перечне муниципальных услуг и работ.</w:t>
      </w:r>
    </w:p>
    <w:p w:rsidR="00005F08" w:rsidRDefault="00005F08" w:rsidP="00005F08">
      <w:pPr>
        <w:ind w:firstLine="708"/>
        <w:jc w:val="both"/>
      </w:pPr>
      <w:r>
        <w:rPr>
          <w:spacing w:val="-4"/>
          <w:sz w:val="20"/>
          <w:szCs w:val="20"/>
          <w:vertAlign w:val="superscript"/>
        </w:rPr>
        <w:t>5</w:t>
      </w:r>
      <w:proofErr w:type="gramStart"/>
      <w:r>
        <w:rPr>
          <w:spacing w:val="-4"/>
          <w:sz w:val="20"/>
          <w:szCs w:val="20"/>
        </w:rPr>
        <w:t>_З</w:t>
      </w:r>
      <w:proofErr w:type="gramEnd"/>
      <w:r>
        <w:rPr>
          <w:spacing w:val="-4"/>
          <w:sz w:val="20"/>
          <w:szCs w:val="20"/>
        </w:rPr>
        <w:t>аполняется в целом по муниципальному заданию.</w:t>
      </w:r>
    </w:p>
    <w:p w:rsidR="00005F08" w:rsidRDefault="00005F08" w:rsidP="00005F08">
      <w:pPr>
        <w:autoSpaceDN/>
        <w:rPr>
          <w:sz w:val="28"/>
          <w:szCs w:val="28"/>
        </w:rPr>
        <w:sectPr w:rsidR="00005F08">
          <w:pgSz w:w="16838" w:h="11906" w:orient="landscape"/>
          <w:pgMar w:top="1134" w:right="851" w:bottom="1134" w:left="1418" w:header="567" w:footer="709" w:gutter="0"/>
          <w:pgBorders w:offsetFrom="page">
            <w:top w:val="single" w:sz="4" w:space="24" w:color="FFFFFF"/>
            <w:left w:val="single" w:sz="4" w:space="24" w:color="FFFFFF"/>
            <w:bottom w:val="single" w:sz="4" w:space="24" w:color="FFFFFF"/>
          </w:pgBorders>
          <w:pgNumType w:start="1"/>
          <w:cols w:space="720"/>
        </w:sectPr>
      </w:pPr>
    </w:p>
    <w:p w:rsidR="00005F08" w:rsidRDefault="00005F08" w:rsidP="00005F08">
      <w:pPr>
        <w:widowControl w:val="0"/>
        <w:autoSpaceDE w:val="0"/>
        <w:adjustRightInd w:val="0"/>
        <w:ind w:left="5103" w:right="-284"/>
        <w:outlineLvl w:val="1"/>
        <w:rPr>
          <w:rFonts w:eastAsia="Calibri"/>
          <w:spacing w:val="-4"/>
          <w:sz w:val="28"/>
          <w:szCs w:val="28"/>
        </w:rPr>
      </w:pPr>
      <w:r>
        <w:rPr>
          <w:rFonts w:eastAsia="Calibri"/>
          <w:spacing w:val="-4"/>
          <w:sz w:val="28"/>
          <w:szCs w:val="28"/>
        </w:rPr>
        <w:lastRenderedPageBreak/>
        <w:t>Приложение № 2</w:t>
      </w:r>
    </w:p>
    <w:p w:rsidR="00005F08" w:rsidRDefault="00005F08" w:rsidP="00005F08">
      <w:pPr>
        <w:widowControl w:val="0"/>
        <w:autoSpaceDE w:val="0"/>
        <w:adjustRightInd w:val="0"/>
        <w:ind w:left="5103" w:right="-284"/>
        <w:rPr>
          <w:rFonts w:eastAsia="Calibri"/>
          <w:spacing w:val="-4"/>
          <w:sz w:val="28"/>
          <w:szCs w:val="28"/>
        </w:rPr>
      </w:pPr>
      <w:r>
        <w:rPr>
          <w:rFonts w:eastAsia="Calibri"/>
          <w:spacing w:val="-4"/>
          <w:sz w:val="28"/>
          <w:szCs w:val="28"/>
        </w:rPr>
        <w:t xml:space="preserve">к Порядку формирования муниципального задания в отношении муниципальных учреждений </w:t>
      </w:r>
    </w:p>
    <w:p w:rsidR="00005F08" w:rsidRDefault="00005F08" w:rsidP="00005F08">
      <w:pPr>
        <w:widowControl w:val="0"/>
        <w:autoSpaceDE w:val="0"/>
        <w:adjustRightInd w:val="0"/>
        <w:ind w:left="5103" w:right="-284"/>
        <w:rPr>
          <w:rFonts w:eastAsia="Calibri"/>
          <w:spacing w:val="-4"/>
          <w:sz w:val="28"/>
          <w:szCs w:val="28"/>
        </w:rPr>
      </w:pPr>
      <w:r>
        <w:rPr>
          <w:rFonts w:eastAsia="Calibri"/>
          <w:spacing w:val="-4"/>
          <w:sz w:val="28"/>
          <w:szCs w:val="28"/>
        </w:rPr>
        <w:t>и финансового обеспечения выполнения муниципального задания</w:t>
      </w:r>
    </w:p>
    <w:p w:rsidR="00005F08" w:rsidRDefault="00005F08" w:rsidP="00005F08">
      <w:pPr>
        <w:autoSpaceDE w:val="0"/>
        <w:adjustRightInd w:val="0"/>
        <w:ind w:left="5387" w:right="-284"/>
        <w:jc w:val="both"/>
        <w:rPr>
          <w:rFonts w:eastAsia="Calibri"/>
          <w:spacing w:val="-4"/>
          <w:sz w:val="28"/>
          <w:szCs w:val="28"/>
        </w:rPr>
      </w:pPr>
    </w:p>
    <w:p w:rsidR="00005F08" w:rsidRDefault="002219D6" w:rsidP="00005F08">
      <w:pPr>
        <w:widowControl w:val="0"/>
        <w:autoSpaceDE w:val="0"/>
        <w:adjustRightInd w:val="0"/>
        <w:jc w:val="center"/>
        <w:rPr>
          <w:rFonts w:ascii="Calibri" w:eastAsia="Calibri" w:hAnsi="Calibri" w:cs="Calibri"/>
          <w:b/>
          <w:sz w:val="28"/>
          <w:szCs w:val="28"/>
        </w:rPr>
      </w:pPr>
      <w:hyperlink r:id="rId20" w:history="1">
        <w:r w:rsidR="00005F08">
          <w:rPr>
            <w:rStyle w:val="a3"/>
            <w:b/>
            <w:sz w:val="28"/>
            <w:szCs w:val="28"/>
          </w:rPr>
          <w:t>Значения</w:t>
        </w:r>
      </w:hyperlink>
      <w:r w:rsidR="00005F08">
        <w:rPr>
          <w:b/>
          <w:sz w:val="28"/>
          <w:szCs w:val="28"/>
        </w:rPr>
        <w:t xml:space="preserve"> норм, необходимых для определения базовых нормативов затрат на оказание муниципальных услуг, выраженных в натуральных показателях и установленных методом наиболее эффективного учреждения</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042"/>
        <w:gridCol w:w="1559"/>
        <w:gridCol w:w="2126"/>
        <w:gridCol w:w="1843"/>
        <w:gridCol w:w="2171"/>
      </w:tblGrid>
      <w:tr w:rsidR="00005F08" w:rsidTr="00005F08">
        <w:tc>
          <w:tcPr>
            <w:tcW w:w="2042" w:type="dxa"/>
            <w:tcBorders>
              <w:top w:val="single" w:sz="4" w:space="0" w:color="auto"/>
              <w:left w:val="single" w:sz="4" w:space="0" w:color="auto"/>
              <w:bottom w:val="nil"/>
              <w:right w:val="single" w:sz="4" w:space="0" w:color="auto"/>
            </w:tcBorders>
            <w:hideMark/>
          </w:tcPr>
          <w:p w:rsidR="00005F08" w:rsidRDefault="00005F08">
            <w:pPr>
              <w:widowControl w:val="0"/>
              <w:autoSpaceDE w:val="0"/>
              <w:adjustRightInd w:val="0"/>
              <w:ind w:left="-56"/>
              <w:jc w:val="center"/>
              <w:rPr>
                <w:rFonts w:eastAsia="Calibri"/>
                <w:spacing w:val="-6"/>
                <w:sz w:val="28"/>
                <w:szCs w:val="28"/>
              </w:rPr>
            </w:pPr>
            <w:bookmarkStart w:id="6" w:name="Par21"/>
            <w:bookmarkStart w:id="7" w:name="Par26" w:colFirst="4" w:colLast="4"/>
            <w:bookmarkEnd w:id="6"/>
            <w:r>
              <w:rPr>
                <w:rFonts w:eastAsia="Calibri"/>
                <w:spacing w:val="-6"/>
                <w:sz w:val="28"/>
                <w:szCs w:val="28"/>
              </w:rPr>
              <w:t>Наименование муниципальной услуги</w:t>
            </w:r>
            <w:proofErr w:type="gramStart"/>
            <w:r>
              <w:rPr>
                <w:rFonts w:eastAsia="Calibri"/>
                <w:spacing w:val="-6"/>
                <w:sz w:val="28"/>
                <w:szCs w:val="28"/>
                <w:vertAlign w:val="superscript"/>
              </w:rPr>
              <w:t>1</w:t>
            </w:r>
            <w:proofErr w:type="gramEnd"/>
          </w:p>
        </w:tc>
        <w:tc>
          <w:tcPr>
            <w:tcW w:w="1559" w:type="dxa"/>
            <w:tcBorders>
              <w:top w:val="single" w:sz="4" w:space="0" w:color="auto"/>
              <w:left w:val="single" w:sz="4" w:space="0" w:color="auto"/>
              <w:bottom w:val="nil"/>
              <w:right w:val="single" w:sz="4" w:space="0" w:color="auto"/>
            </w:tcBorders>
            <w:hideMark/>
          </w:tcPr>
          <w:p w:rsidR="00005F08" w:rsidRDefault="00005F08">
            <w:pPr>
              <w:widowControl w:val="0"/>
              <w:autoSpaceDE w:val="0"/>
              <w:adjustRightInd w:val="0"/>
              <w:ind w:left="-56"/>
              <w:jc w:val="center"/>
              <w:rPr>
                <w:rFonts w:eastAsia="Calibri"/>
                <w:spacing w:val="-6"/>
                <w:sz w:val="28"/>
                <w:szCs w:val="28"/>
              </w:rPr>
            </w:pPr>
            <w:bookmarkStart w:id="8" w:name="Par22"/>
            <w:bookmarkEnd w:id="8"/>
            <w:r>
              <w:rPr>
                <w:rFonts w:eastAsia="Calibri"/>
                <w:spacing w:val="-6"/>
                <w:sz w:val="28"/>
                <w:szCs w:val="28"/>
              </w:rPr>
              <w:t>Уникальный номер реестровой записи</w:t>
            </w:r>
            <w:proofErr w:type="gramStart"/>
            <w:r>
              <w:rPr>
                <w:rFonts w:eastAsia="Calibri"/>
                <w:spacing w:val="-6"/>
                <w:sz w:val="28"/>
                <w:szCs w:val="28"/>
                <w:vertAlign w:val="superscript"/>
              </w:rPr>
              <w:t>2</w:t>
            </w:r>
            <w:proofErr w:type="gramEnd"/>
          </w:p>
        </w:tc>
        <w:tc>
          <w:tcPr>
            <w:tcW w:w="2126" w:type="dxa"/>
            <w:tcBorders>
              <w:top w:val="single" w:sz="4" w:space="0" w:color="auto"/>
              <w:left w:val="single" w:sz="4" w:space="0" w:color="auto"/>
              <w:bottom w:val="nil"/>
              <w:right w:val="single" w:sz="4" w:space="0" w:color="auto"/>
            </w:tcBorders>
            <w:hideMark/>
          </w:tcPr>
          <w:p w:rsidR="00005F08" w:rsidRDefault="00005F08">
            <w:pPr>
              <w:widowControl w:val="0"/>
              <w:autoSpaceDE w:val="0"/>
              <w:adjustRightInd w:val="0"/>
              <w:ind w:left="-56"/>
              <w:jc w:val="center"/>
              <w:rPr>
                <w:rFonts w:eastAsia="Calibri"/>
                <w:spacing w:val="-6"/>
                <w:sz w:val="28"/>
                <w:szCs w:val="28"/>
              </w:rPr>
            </w:pPr>
            <w:bookmarkStart w:id="9" w:name="Par23"/>
            <w:bookmarkEnd w:id="9"/>
            <w:r>
              <w:rPr>
                <w:rFonts w:eastAsia="Calibri"/>
                <w:spacing w:val="-6"/>
                <w:sz w:val="28"/>
                <w:szCs w:val="28"/>
              </w:rPr>
              <w:t>Наименование нормы</w:t>
            </w:r>
            <w:r>
              <w:rPr>
                <w:rFonts w:eastAsia="Calibri"/>
                <w:spacing w:val="-6"/>
                <w:sz w:val="28"/>
                <w:szCs w:val="28"/>
                <w:vertAlign w:val="superscript"/>
              </w:rPr>
              <w:t>3</w:t>
            </w:r>
          </w:p>
        </w:tc>
        <w:tc>
          <w:tcPr>
            <w:tcW w:w="1843" w:type="dxa"/>
            <w:tcBorders>
              <w:top w:val="single" w:sz="4" w:space="0" w:color="auto"/>
              <w:left w:val="single" w:sz="4" w:space="0" w:color="auto"/>
              <w:bottom w:val="nil"/>
              <w:right w:val="single" w:sz="4" w:space="0" w:color="auto"/>
            </w:tcBorders>
            <w:hideMark/>
          </w:tcPr>
          <w:p w:rsidR="00005F08" w:rsidRDefault="00005F08">
            <w:pPr>
              <w:widowControl w:val="0"/>
              <w:autoSpaceDE w:val="0"/>
              <w:adjustRightInd w:val="0"/>
              <w:ind w:left="-56"/>
              <w:jc w:val="center"/>
              <w:rPr>
                <w:rFonts w:eastAsia="Calibri"/>
                <w:spacing w:val="-6"/>
                <w:sz w:val="28"/>
                <w:szCs w:val="28"/>
              </w:rPr>
            </w:pPr>
            <w:bookmarkStart w:id="10" w:name="Par24"/>
            <w:bookmarkEnd w:id="10"/>
            <w:r>
              <w:rPr>
                <w:rFonts w:eastAsia="Calibri"/>
                <w:spacing w:val="-6"/>
                <w:sz w:val="28"/>
                <w:szCs w:val="28"/>
              </w:rPr>
              <w:t>Единица измерения нормы</w:t>
            </w:r>
            <w:proofErr w:type="gramStart"/>
            <w:r>
              <w:rPr>
                <w:rFonts w:eastAsia="Calibri"/>
                <w:spacing w:val="-6"/>
                <w:sz w:val="28"/>
                <w:szCs w:val="28"/>
                <w:vertAlign w:val="superscript"/>
              </w:rPr>
              <w:t>4</w:t>
            </w:r>
            <w:proofErr w:type="gramEnd"/>
          </w:p>
        </w:tc>
        <w:tc>
          <w:tcPr>
            <w:tcW w:w="2171" w:type="dxa"/>
            <w:tcBorders>
              <w:top w:val="single" w:sz="4" w:space="0" w:color="auto"/>
              <w:left w:val="single" w:sz="4" w:space="0" w:color="auto"/>
              <w:bottom w:val="nil"/>
              <w:right w:val="single" w:sz="4" w:space="0" w:color="auto"/>
            </w:tcBorders>
            <w:hideMark/>
          </w:tcPr>
          <w:p w:rsidR="00005F08" w:rsidRDefault="00005F08">
            <w:pPr>
              <w:widowControl w:val="0"/>
              <w:autoSpaceDE w:val="0"/>
              <w:adjustRightInd w:val="0"/>
              <w:ind w:left="-56"/>
              <w:jc w:val="center"/>
              <w:rPr>
                <w:rFonts w:eastAsia="Calibri"/>
                <w:spacing w:val="-6"/>
                <w:sz w:val="28"/>
                <w:szCs w:val="28"/>
              </w:rPr>
            </w:pPr>
            <w:bookmarkStart w:id="11" w:name="Par25"/>
            <w:bookmarkEnd w:id="11"/>
            <w:r>
              <w:rPr>
                <w:rFonts w:eastAsia="Calibri"/>
                <w:spacing w:val="-6"/>
                <w:sz w:val="28"/>
                <w:szCs w:val="28"/>
              </w:rPr>
              <w:t>Значение нормы</w:t>
            </w:r>
            <w:r>
              <w:rPr>
                <w:rFonts w:eastAsia="Calibri"/>
                <w:spacing w:val="-6"/>
                <w:sz w:val="28"/>
                <w:szCs w:val="28"/>
                <w:vertAlign w:val="superscript"/>
              </w:rPr>
              <w:t>5</w:t>
            </w:r>
          </w:p>
        </w:tc>
      </w:tr>
      <w:bookmarkEnd w:id="7"/>
    </w:tbl>
    <w:p w:rsidR="00005F08" w:rsidRDefault="00005F08" w:rsidP="00005F08">
      <w:pPr>
        <w:autoSpaceDN/>
        <w:rPr>
          <w:rFonts w:eastAsia="Calibri"/>
          <w:spacing w:val="-6"/>
          <w:sz w:val="28"/>
          <w:szCs w:val="28"/>
        </w:rPr>
        <w:sectPr w:rsidR="00005F08">
          <w:pgSz w:w="11906" w:h="16838"/>
          <w:pgMar w:top="1134" w:right="849" w:bottom="1134" w:left="1418" w:header="567" w:footer="709" w:gutter="0"/>
          <w:pgBorders w:offsetFrom="page">
            <w:top w:val="single" w:sz="4" w:space="24" w:color="FFFFFF"/>
            <w:left w:val="single" w:sz="4" w:space="24" w:color="FFFFFF"/>
            <w:bottom w:val="single" w:sz="4" w:space="24" w:color="FFFFFF"/>
          </w:pgBorders>
          <w:pgNumType w:start="1"/>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042"/>
        <w:gridCol w:w="1559"/>
        <w:gridCol w:w="2126"/>
        <w:gridCol w:w="1843"/>
        <w:gridCol w:w="2171"/>
      </w:tblGrid>
      <w:tr w:rsidR="00005F08" w:rsidTr="00005F08">
        <w:trPr>
          <w:tblHeader/>
        </w:trPr>
        <w:tc>
          <w:tcPr>
            <w:tcW w:w="2042" w:type="dxa"/>
            <w:tcBorders>
              <w:top w:val="single" w:sz="4" w:space="0" w:color="auto"/>
              <w:left w:val="single" w:sz="4" w:space="0" w:color="auto"/>
              <w:bottom w:val="single" w:sz="4" w:space="0" w:color="auto"/>
              <w:right w:val="single" w:sz="4" w:space="0" w:color="auto"/>
            </w:tcBorders>
            <w:hideMark/>
          </w:tcPr>
          <w:p w:rsidR="00005F08" w:rsidRDefault="00005F08">
            <w:pPr>
              <w:widowControl w:val="0"/>
              <w:autoSpaceDE w:val="0"/>
              <w:adjustRightInd w:val="0"/>
              <w:ind w:left="-56"/>
              <w:jc w:val="center"/>
              <w:rPr>
                <w:rFonts w:eastAsia="Calibri"/>
                <w:spacing w:val="-6"/>
                <w:sz w:val="28"/>
                <w:szCs w:val="28"/>
              </w:rPr>
            </w:pPr>
            <w:r>
              <w:rPr>
                <w:rFonts w:eastAsia="Calibri"/>
                <w:spacing w:val="-6"/>
                <w:sz w:val="28"/>
                <w:szCs w:val="28"/>
              </w:rPr>
              <w:lastRenderedPageBreak/>
              <w:t>1</w:t>
            </w:r>
          </w:p>
        </w:tc>
        <w:tc>
          <w:tcPr>
            <w:tcW w:w="1559" w:type="dxa"/>
            <w:tcBorders>
              <w:top w:val="single" w:sz="4" w:space="0" w:color="auto"/>
              <w:left w:val="single" w:sz="4" w:space="0" w:color="auto"/>
              <w:bottom w:val="single" w:sz="4" w:space="0" w:color="auto"/>
              <w:right w:val="single" w:sz="4" w:space="0" w:color="auto"/>
            </w:tcBorders>
            <w:hideMark/>
          </w:tcPr>
          <w:p w:rsidR="00005F08" w:rsidRDefault="00005F08">
            <w:pPr>
              <w:widowControl w:val="0"/>
              <w:autoSpaceDE w:val="0"/>
              <w:adjustRightInd w:val="0"/>
              <w:ind w:left="-56"/>
              <w:jc w:val="center"/>
              <w:rPr>
                <w:rFonts w:eastAsia="Calibri"/>
                <w:spacing w:val="-6"/>
                <w:sz w:val="28"/>
                <w:szCs w:val="28"/>
              </w:rPr>
            </w:pPr>
            <w:r>
              <w:rPr>
                <w:rFonts w:eastAsia="Calibri"/>
                <w:spacing w:val="-6"/>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005F08" w:rsidRDefault="00005F08">
            <w:pPr>
              <w:widowControl w:val="0"/>
              <w:autoSpaceDE w:val="0"/>
              <w:adjustRightInd w:val="0"/>
              <w:ind w:left="-56"/>
              <w:jc w:val="center"/>
              <w:rPr>
                <w:rFonts w:eastAsia="Calibri"/>
                <w:spacing w:val="-6"/>
                <w:sz w:val="28"/>
                <w:szCs w:val="28"/>
              </w:rPr>
            </w:pPr>
            <w:r>
              <w:rPr>
                <w:rFonts w:eastAsia="Calibri"/>
                <w:spacing w:val="-6"/>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005F08" w:rsidRDefault="00005F08">
            <w:pPr>
              <w:widowControl w:val="0"/>
              <w:autoSpaceDE w:val="0"/>
              <w:adjustRightInd w:val="0"/>
              <w:ind w:left="-56"/>
              <w:jc w:val="center"/>
              <w:rPr>
                <w:rFonts w:eastAsia="Calibri"/>
                <w:spacing w:val="-6"/>
                <w:sz w:val="28"/>
                <w:szCs w:val="28"/>
              </w:rPr>
            </w:pPr>
            <w:r>
              <w:rPr>
                <w:rFonts w:eastAsia="Calibri"/>
                <w:spacing w:val="-6"/>
                <w:sz w:val="28"/>
                <w:szCs w:val="28"/>
              </w:rPr>
              <w:t>4</w:t>
            </w:r>
          </w:p>
        </w:tc>
        <w:tc>
          <w:tcPr>
            <w:tcW w:w="2171" w:type="dxa"/>
            <w:tcBorders>
              <w:top w:val="single" w:sz="4" w:space="0" w:color="auto"/>
              <w:left w:val="single" w:sz="4" w:space="0" w:color="auto"/>
              <w:bottom w:val="single" w:sz="4" w:space="0" w:color="auto"/>
              <w:right w:val="single" w:sz="4" w:space="0" w:color="auto"/>
            </w:tcBorders>
            <w:hideMark/>
          </w:tcPr>
          <w:p w:rsidR="00005F08" w:rsidRDefault="00005F08">
            <w:pPr>
              <w:widowControl w:val="0"/>
              <w:autoSpaceDE w:val="0"/>
              <w:adjustRightInd w:val="0"/>
              <w:ind w:left="-56"/>
              <w:jc w:val="center"/>
              <w:rPr>
                <w:rFonts w:eastAsia="Calibri"/>
                <w:spacing w:val="-6"/>
                <w:sz w:val="28"/>
                <w:szCs w:val="28"/>
              </w:rPr>
            </w:pPr>
            <w:r>
              <w:rPr>
                <w:rFonts w:eastAsia="Calibri"/>
                <w:spacing w:val="-6"/>
                <w:sz w:val="28"/>
                <w:szCs w:val="28"/>
              </w:rPr>
              <w:t>5</w:t>
            </w:r>
          </w:p>
        </w:tc>
      </w:tr>
      <w:tr w:rsidR="00005F08" w:rsidTr="00005F08">
        <w:trPr>
          <w:trHeight w:val="375"/>
        </w:trPr>
        <w:tc>
          <w:tcPr>
            <w:tcW w:w="2042"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ind w:left="-56"/>
              <w:jc w:val="both"/>
              <w:rPr>
                <w:spacing w:val="-6"/>
                <w:sz w:val="28"/>
                <w:szCs w:val="28"/>
              </w:rPr>
            </w:pPr>
            <w:r>
              <w:rPr>
                <w:spacing w:val="-6"/>
                <w:sz w:val="28"/>
                <w:szCs w:val="28"/>
              </w:rPr>
              <w:t>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05F08" w:rsidRDefault="00005F08">
            <w:pPr>
              <w:ind w:left="-56"/>
              <w:jc w:val="both"/>
              <w:rPr>
                <w:spacing w:val="-6"/>
                <w:sz w:val="28"/>
                <w:szCs w:val="28"/>
              </w:rPr>
            </w:pPr>
            <w:r>
              <w:rPr>
                <w:spacing w:val="-6"/>
                <w:sz w:val="28"/>
                <w:szCs w:val="28"/>
              </w:rPr>
              <w:t> </w:t>
            </w:r>
          </w:p>
        </w:tc>
        <w:tc>
          <w:tcPr>
            <w:tcW w:w="6140" w:type="dxa"/>
            <w:gridSpan w:val="3"/>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1. Нормы, непосредственно связанные с оказанием муниципальной услуги</w:t>
            </w:r>
          </w:p>
        </w:tc>
      </w:tr>
      <w:tr w:rsidR="00005F08" w:rsidTr="00005F08">
        <w:trPr>
          <w:trHeight w:val="375"/>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6140" w:type="dxa"/>
            <w:gridSpan w:val="3"/>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xml:space="preserve">1.1. Работники, непосредственно связанные </w:t>
            </w:r>
            <w:r>
              <w:rPr>
                <w:spacing w:val="-6"/>
                <w:sz w:val="28"/>
                <w:szCs w:val="28"/>
              </w:rPr>
              <w:br/>
              <w:t>с оказанием муниципальной услуги</w:t>
            </w:r>
          </w:p>
        </w:tc>
      </w:tr>
      <w:tr w:rsidR="00005F08" w:rsidTr="00005F08">
        <w:trPr>
          <w:trHeight w:val="64"/>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1843"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2171"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r>
      <w:tr w:rsidR="00005F08" w:rsidTr="00005F08">
        <w:trPr>
          <w:trHeight w:val="64"/>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1843"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2171"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r>
      <w:tr w:rsidR="00005F08" w:rsidTr="00005F08">
        <w:trPr>
          <w:trHeight w:val="375"/>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6140" w:type="dxa"/>
            <w:gridSpan w:val="3"/>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xml:space="preserve">1.2. Материальные запасы и особо ценное движимое имущество, потребляемые (используемые) </w:t>
            </w:r>
          </w:p>
          <w:p w:rsidR="00005F08" w:rsidRDefault="00005F08">
            <w:pPr>
              <w:rPr>
                <w:spacing w:val="-6"/>
                <w:sz w:val="28"/>
                <w:szCs w:val="28"/>
              </w:rPr>
            </w:pPr>
            <w:r>
              <w:rPr>
                <w:spacing w:val="-6"/>
                <w:sz w:val="28"/>
                <w:szCs w:val="28"/>
              </w:rPr>
              <w:t>в процессе оказания муниципальной услуги</w:t>
            </w:r>
          </w:p>
        </w:tc>
      </w:tr>
      <w:tr w:rsidR="00005F08" w:rsidTr="00005F08">
        <w:trPr>
          <w:trHeight w:val="64"/>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1843"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2171"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r>
      <w:tr w:rsidR="00005F08" w:rsidTr="00005F08">
        <w:trPr>
          <w:trHeight w:val="64"/>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1843"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2171"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r>
      <w:tr w:rsidR="00005F08" w:rsidTr="00005F08">
        <w:trPr>
          <w:trHeight w:val="375"/>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6140" w:type="dxa"/>
            <w:gridSpan w:val="3"/>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xml:space="preserve">1.3. Иные нормы, непосредственно используемые </w:t>
            </w:r>
          </w:p>
          <w:p w:rsidR="00005F08" w:rsidRDefault="00005F08">
            <w:pPr>
              <w:rPr>
                <w:spacing w:val="-6"/>
                <w:sz w:val="28"/>
                <w:szCs w:val="28"/>
              </w:rPr>
            </w:pPr>
            <w:r>
              <w:rPr>
                <w:spacing w:val="-6"/>
                <w:sz w:val="28"/>
                <w:szCs w:val="28"/>
              </w:rPr>
              <w:t>в процессе оказания муниципальной услуги</w:t>
            </w:r>
          </w:p>
        </w:tc>
      </w:tr>
      <w:tr w:rsidR="00005F08" w:rsidTr="00005F08">
        <w:trPr>
          <w:trHeight w:val="64"/>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1843"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2171"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r>
      <w:tr w:rsidR="00005F08" w:rsidTr="00005F08">
        <w:trPr>
          <w:trHeight w:val="64"/>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1843"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2171"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r>
      <w:tr w:rsidR="00005F08" w:rsidTr="00005F08">
        <w:trPr>
          <w:trHeight w:val="66"/>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6140" w:type="dxa"/>
            <w:gridSpan w:val="3"/>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2. Нормы на общехозяйственные нужды</w:t>
            </w:r>
          </w:p>
        </w:tc>
      </w:tr>
      <w:tr w:rsidR="00005F08" w:rsidTr="00005F08">
        <w:trPr>
          <w:trHeight w:val="64"/>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6140" w:type="dxa"/>
            <w:gridSpan w:val="3"/>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2.1. Коммунальные услуги</w:t>
            </w:r>
          </w:p>
        </w:tc>
      </w:tr>
      <w:tr w:rsidR="00005F08" w:rsidTr="00005F08">
        <w:trPr>
          <w:trHeight w:val="64"/>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1843"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2171"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r>
      <w:tr w:rsidR="00005F08" w:rsidTr="00005F08">
        <w:trPr>
          <w:trHeight w:val="64"/>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1843"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2171"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r>
      <w:tr w:rsidR="00005F08" w:rsidTr="00005F08">
        <w:trPr>
          <w:trHeight w:val="694"/>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6140" w:type="dxa"/>
            <w:gridSpan w:val="3"/>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2.2. Содержание объектов недвижимого имущества, необходимого для выполнения муниципального задания</w:t>
            </w:r>
          </w:p>
        </w:tc>
      </w:tr>
      <w:tr w:rsidR="00005F08" w:rsidTr="00005F08">
        <w:trPr>
          <w:trHeight w:val="64"/>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1843"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2171"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r>
      <w:tr w:rsidR="00005F08" w:rsidTr="00005F08">
        <w:trPr>
          <w:trHeight w:val="64"/>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1843"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2171"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r>
      <w:tr w:rsidR="00005F08" w:rsidTr="00005F08">
        <w:trPr>
          <w:trHeight w:val="375"/>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6140" w:type="dxa"/>
            <w:gridSpan w:val="3"/>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2.3. Содержание объектов особо ценного движимого имущества, необходимого для выполнения муниципального задания</w:t>
            </w:r>
          </w:p>
        </w:tc>
      </w:tr>
      <w:tr w:rsidR="00005F08" w:rsidTr="00005F08">
        <w:trPr>
          <w:trHeight w:val="64"/>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1843"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2171"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r>
      <w:tr w:rsidR="00005F08" w:rsidTr="00005F08">
        <w:trPr>
          <w:trHeight w:val="64"/>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1843"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2171"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r>
      <w:tr w:rsidR="00005F08" w:rsidTr="00005F08">
        <w:trPr>
          <w:trHeight w:val="64"/>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6140" w:type="dxa"/>
            <w:gridSpan w:val="3"/>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2.4. Услуги связи</w:t>
            </w:r>
          </w:p>
        </w:tc>
      </w:tr>
      <w:tr w:rsidR="00005F08" w:rsidTr="00005F08">
        <w:trPr>
          <w:trHeight w:val="64"/>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1843"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2171"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r>
      <w:tr w:rsidR="00005F08" w:rsidTr="00005F08">
        <w:trPr>
          <w:trHeight w:val="64"/>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1843"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2171"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r>
      <w:tr w:rsidR="00005F08" w:rsidTr="00005F08">
        <w:trPr>
          <w:trHeight w:val="64"/>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6140" w:type="dxa"/>
            <w:gridSpan w:val="3"/>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2.5.  Транспортные услуги</w:t>
            </w:r>
          </w:p>
        </w:tc>
      </w:tr>
      <w:tr w:rsidR="00005F08" w:rsidTr="00005F08">
        <w:trPr>
          <w:trHeight w:val="64"/>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1843"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2171"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r>
      <w:tr w:rsidR="00005F08" w:rsidTr="00005F08">
        <w:trPr>
          <w:trHeight w:val="64"/>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1843"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2171"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r>
      <w:tr w:rsidR="00005F08" w:rsidTr="00005F08">
        <w:trPr>
          <w:trHeight w:val="375"/>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6140" w:type="dxa"/>
            <w:gridSpan w:val="3"/>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2.6. Работники, которые не принимают непосредственного участия в оказании муниципальной услуги</w:t>
            </w:r>
          </w:p>
        </w:tc>
      </w:tr>
      <w:tr w:rsidR="00005F08" w:rsidTr="00005F08">
        <w:trPr>
          <w:trHeight w:val="64"/>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1843"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2171"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r>
      <w:tr w:rsidR="00005F08" w:rsidTr="00005F08">
        <w:trPr>
          <w:trHeight w:val="64"/>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1843"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2171"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r>
      <w:tr w:rsidR="00005F08" w:rsidTr="00005F08">
        <w:trPr>
          <w:trHeight w:val="64"/>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6140" w:type="dxa"/>
            <w:gridSpan w:val="3"/>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2.7. Прочие общехозяйственные нужды</w:t>
            </w:r>
          </w:p>
        </w:tc>
      </w:tr>
      <w:tr w:rsidR="00005F08" w:rsidTr="00005F08">
        <w:trPr>
          <w:trHeight w:val="64"/>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1843"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2171"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r>
      <w:tr w:rsidR="00005F08" w:rsidTr="00005F08">
        <w:trPr>
          <w:trHeight w:val="64"/>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5F08" w:rsidRDefault="00005F08">
            <w:pPr>
              <w:autoSpaceDN/>
              <w:rPr>
                <w:spacing w:val="-6"/>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1843"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c>
          <w:tcPr>
            <w:tcW w:w="2171" w:type="dxa"/>
            <w:tcBorders>
              <w:top w:val="single" w:sz="4" w:space="0" w:color="auto"/>
              <w:left w:val="single" w:sz="4" w:space="0" w:color="auto"/>
              <w:bottom w:val="single" w:sz="4" w:space="0" w:color="auto"/>
              <w:right w:val="single" w:sz="4" w:space="0" w:color="auto"/>
            </w:tcBorders>
            <w:hideMark/>
          </w:tcPr>
          <w:p w:rsidR="00005F08" w:rsidRDefault="00005F08">
            <w:pPr>
              <w:rPr>
                <w:spacing w:val="-6"/>
                <w:sz w:val="28"/>
                <w:szCs w:val="28"/>
              </w:rPr>
            </w:pPr>
            <w:r>
              <w:rPr>
                <w:spacing w:val="-6"/>
                <w:sz w:val="28"/>
                <w:szCs w:val="28"/>
              </w:rPr>
              <w:t> </w:t>
            </w:r>
          </w:p>
        </w:tc>
      </w:tr>
    </w:tbl>
    <w:p w:rsidR="00005F08" w:rsidRDefault="00005F08" w:rsidP="00005F08">
      <w:pPr>
        <w:widowControl w:val="0"/>
        <w:autoSpaceDE w:val="0"/>
        <w:adjustRightInd w:val="0"/>
        <w:ind w:firstLine="540"/>
        <w:jc w:val="both"/>
        <w:rPr>
          <w:sz w:val="28"/>
          <w:szCs w:val="28"/>
        </w:rPr>
      </w:pPr>
    </w:p>
    <w:p w:rsidR="00005F08" w:rsidRDefault="00005F08" w:rsidP="00005F08">
      <w:pPr>
        <w:widowControl w:val="0"/>
        <w:autoSpaceDE w:val="0"/>
        <w:adjustRightInd w:val="0"/>
        <w:ind w:firstLine="540"/>
        <w:jc w:val="both"/>
        <w:rPr>
          <w:sz w:val="20"/>
          <w:szCs w:val="20"/>
        </w:rPr>
      </w:pPr>
      <w:r>
        <w:rPr>
          <w:sz w:val="28"/>
          <w:szCs w:val="28"/>
        </w:rPr>
        <w:tab/>
      </w:r>
      <w:r>
        <w:rPr>
          <w:sz w:val="20"/>
          <w:szCs w:val="20"/>
          <w:vertAlign w:val="superscript"/>
        </w:rPr>
        <w:t>1</w:t>
      </w:r>
      <w:proofErr w:type="gramStart"/>
      <w:r>
        <w:rPr>
          <w:sz w:val="28"/>
          <w:szCs w:val="28"/>
          <w:vertAlign w:val="superscript"/>
        </w:rPr>
        <w:t xml:space="preserve"> </w:t>
      </w:r>
      <w:r>
        <w:rPr>
          <w:sz w:val="20"/>
          <w:szCs w:val="20"/>
        </w:rPr>
        <w:t>В</w:t>
      </w:r>
      <w:proofErr w:type="gramEnd"/>
      <w:r>
        <w:rPr>
          <w:sz w:val="20"/>
          <w:szCs w:val="20"/>
        </w:rPr>
        <w:t xml:space="preserve"> графе 1 «Наименование муниципальной услуги» указывается наименование муниципальной услуги, для которой утверждается базовый норматив затрат.</w:t>
      </w:r>
    </w:p>
    <w:p w:rsidR="00005F08" w:rsidRDefault="00005F08" w:rsidP="00005F08">
      <w:pPr>
        <w:pStyle w:val="ac"/>
        <w:ind w:firstLine="540"/>
        <w:rPr>
          <w:rFonts w:ascii="Times New Roman" w:hAnsi="Times New Roman"/>
        </w:rPr>
      </w:pPr>
      <w:r>
        <w:rPr>
          <w:sz w:val="28"/>
          <w:szCs w:val="28"/>
        </w:rPr>
        <w:tab/>
      </w:r>
      <w:r>
        <w:rPr>
          <w:rFonts w:ascii="Times New Roman" w:hAnsi="Times New Roman"/>
          <w:vertAlign w:val="superscript"/>
        </w:rPr>
        <w:t>2</w:t>
      </w:r>
      <w:r>
        <w:rPr>
          <w:sz w:val="28"/>
          <w:szCs w:val="28"/>
        </w:rPr>
        <w:t xml:space="preserve"> </w:t>
      </w:r>
      <w:r>
        <w:rPr>
          <w:rFonts w:ascii="Times New Roman" w:hAnsi="Times New Roman"/>
        </w:rPr>
        <w:t>В графе 2 «Уникальный номер реестровой записи» указывается уникальный номер реестровой записи муниципальной услуги в соответствии с утвержденным ведомственным перечнем муниципальных услуг (работ).</w:t>
      </w:r>
    </w:p>
    <w:p w:rsidR="00005F08" w:rsidRDefault="00005F08" w:rsidP="00005F08">
      <w:pPr>
        <w:widowControl w:val="0"/>
        <w:autoSpaceDE w:val="0"/>
        <w:adjustRightInd w:val="0"/>
        <w:ind w:firstLine="540"/>
        <w:jc w:val="both"/>
        <w:rPr>
          <w:sz w:val="20"/>
          <w:szCs w:val="20"/>
        </w:rPr>
      </w:pPr>
      <w:r>
        <w:rPr>
          <w:sz w:val="28"/>
          <w:szCs w:val="28"/>
        </w:rPr>
        <w:tab/>
      </w:r>
      <w:r>
        <w:rPr>
          <w:sz w:val="20"/>
          <w:szCs w:val="20"/>
          <w:vertAlign w:val="superscript"/>
        </w:rPr>
        <w:t>3</w:t>
      </w:r>
      <w:proofErr w:type="gramStart"/>
      <w:r>
        <w:rPr>
          <w:sz w:val="20"/>
          <w:szCs w:val="20"/>
          <w:vertAlign w:val="superscript"/>
        </w:rPr>
        <w:t xml:space="preserve"> </w:t>
      </w:r>
      <w:r>
        <w:rPr>
          <w:sz w:val="20"/>
          <w:szCs w:val="20"/>
        </w:rPr>
        <w:t>В</w:t>
      </w:r>
      <w:proofErr w:type="gramEnd"/>
      <w:r>
        <w:rPr>
          <w:sz w:val="20"/>
          <w:szCs w:val="20"/>
        </w:rPr>
        <w:t xml:space="preserve"> графе 3 «Наименование нормы» указывается наименование нормы, используемой для оказания муниципальной услуги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w:t>
      </w:r>
    </w:p>
    <w:p w:rsidR="00005F08" w:rsidRDefault="00005F08" w:rsidP="00005F08">
      <w:pPr>
        <w:pStyle w:val="ac"/>
        <w:ind w:firstLine="540"/>
        <w:rPr>
          <w:rFonts w:ascii="Times New Roman" w:hAnsi="Times New Roman"/>
        </w:rPr>
      </w:pPr>
      <w:r>
        <w:rPr>
          <w:sz w:val="28"/>
          <w:szCs w:val="28"/>
        </w:rPr>
        <w:tab/>
      </w:r>
      <w:r>
        <w:rPr>
          <w:rFonts w:ascii="Times New Roman" w:hAnsi="Times New Roman"/>
          <w:vertAlign w:val="superscript"/>
        </w:rPr>
        <w:t xml:space="preserve">4 </w:t>
      </w:r>
      <w:r>
        <w:rPr>
          <w:rFonts w:ascii="Times New Roman" w:hAnsi="Times New Roman"/>
        </w:rPr>
        <w:t xml:space="preserve">В графе 4 «Единица измерения нормы» указывается единица, используемая для измерения нормы (единицы, штуки, Гкал, </w:t>
      </w:r>
      <w:proofErr w:type="spellStart"/>
      <w:r>
        <w:rPr>
          <w:rFonts w:ascii="Times New Roman" w:hAnsi="Times New Roman"/>
        </w:rPr>
        <w:t>кВт.ч</w:t>
      </w:r>
      <w:proofErr w:type="spellEnd"/>
      <w:r>
        <w:rPr>
          <w:rFonts w:ascii="Times New Roman" w:hAnsi="Times New Roman"/>
        </w:rPr>
        <w:t>, куб. м, кв. м, комплекты, штатные единицы, часы и другие единицы измерения).</w:t>
      </w:r>
    </w:p>
    <w:p w:rsidR="00005F08" w:rsidRDefault="00005F08" w:rsidP="00005F08">
      <w:pPr>
        <w:autoSpaceDE w:val="0"/>
        <w:adjustRightInd w:val="0"/>
        <w:jc w:val="both"/>
        <w:rPr>
          <w:sz w:val="20"/>
          <w:szCs w:val="20"/>
        </w:rPr>
      </w:pPr>
      <w:r>
        <w:rPr>
          <w:sz w:val="28"/>
          <w:szCs w:val="28"/>
        </w:rPr>
        <w:tab/>
      </w:r>
      <w:r>
        <w:rPr>
          <w:sz w:val="20"/>
          <w:szCs w:val="20"/>
          <w:vertAlign w:val="superscript"/>
        </w:rPr>
        <w:t>5</w:t>
      </w:r>
      <w:proofErr w:type="gramStart"/>
      <w:r>
        <w:rPr>
          <w:sz w:val="20"/>
          <w:szCs w:val="20"/>
          <w:vertAlign w:val="superscript"/>
        </w:rPr>
        <w:t xml:space="preserve"> </w:t>
      </w:r>
      <w:r>
        <w:rPr>
          <w:sz w:val="20"/>
          <w:szCs w:val="20"/>
        </w:rPr>
        <w:t>В</w:t>
      </w:r>
      <w:proofErr w:type="gramEnd"/>
      <w:r>
        <w:rPr>
          <w:sz w:val="20"/>
          <w:szCs w:val="20"/>
        </w:rPr>
        <w:t xml:space="preserve"> графе 5 «Значение нормы» указываются значения норм, определенные для муниципальной услуги по методу наиболее эффективного учреждения.</w:t>
      </w:r>
    </w:p>
    <w:p w:rsidR="00005F08" w:rsidRDefault="00005F08" w:rsidP="00005F08">
      <w:pPr>
        <w:autoSpaceDE w:val="0"/>
        <w:adjustRightInd w:val="0"/>
        <w:jc w:val="both"/>
        <w:rPr>
          <w:sz w:val="20"/>
          <w:szCs w:val="20"/>
        </w:rPr>
      </w:pPr>
    </w:p>
    <w:p w:rsidR="00005F08" w:rsidRDefault="00005F08" w:rsidP="00005F08">
      <w:pPr>
        <w:autoSpaceDN/>
        <w:rPr>
          <w:sz w:val="28"/>
          <w:szCs w:val="28"/>
        </w:rPr>
        <w:sectPr w:rsidR="00005F08">
          <w:type w:val="continuous"/>
          <w:pgSz w:w="11906" w:h="16838"/>
          <w:pgMar w:top="1134" w:right="849" w:bottom="1134" w:left="1418" w:header="567" w:footer="709" w:gutter="0"/>
          <w:pgBorders w:offsetFrom="page">
            <w:top w:val="single" w:sz="4" w:space="24" w:color="FFFFFF"/>
            <w:left w:val="single" w:sz="4" w:space="24" w:color="FFFFFF"/>
            <w:bottom w:val="single" w:sz="4" w:space="24" w:color="FFFFFF"/>
          </w:pgBorders>
          <w:pgNumType w:start="1"/>
          <w:cols w:space="720"/>
        </w:sectPr>
      </w:pPr>
      <w:bookmarkStart w:id="12" w:name="_GoBack"/>
      <w:bookmarkEnd w:id="12"/>
    </w:p>
    <w:p w:rsidR="00005F08" w:rsidRDefault="00005F08" w:rsidP="00005F08">
      <w:pPr>
        <w:widowControl w:val="0"/>
        <w:tabs>
          <w:tab w:val="left" w:pos="5387"/>
        </w:tabs>
        <w:autoSpaceDE w:val="0"/>
        <w:adjustRightInd w:val="0"/>
        <w:ind w:right="-428" w:firstLine="5103"/>
        <w:outlineLvl w:val="1"/>
        <w:rPr>
          <w:rFonts w:eastAsia="Calibri"/>
          <w:spacing w:val="-4"/>
          <w:sz w:val="28"/>
          <w:szCs w:val="28"/>
        </w:rPr>
      </w:pPr>
    </w:p>
    <w:p w:rsidR="00005F08" w:rsidRDefault="00005F08" w:rsidP="00005F08">
      <w:pPr>
        <w:widowControl w:val="0"/>
        <w:tabs>
          <w:tab w:val="left" w:pos="5387"/>
        </w:tabs>
        <w:autoSpaceDE w:val="0"/>
        <w:adjustRightInd w:val="0"/>
        <w:ind w:right="-428" w:firstLine="5103"/>
        <w:outlineLvl w:val="1"/>
        <w:rPr>
          <w:rFonts w:eastAsia="Calibri"/>
          <w:spacing w:val="-4"/>
          <w:sz w:val="28"/>
          <w:szCs w:val="28"/>
        </w:rPr>
      </w:pPr>
      <w:r>
        <w:rPr>
          <w:rFonts w:eastAsia="Calibri"/>
          <w:spacing w:val="-4"/>
          <w:sz w:val="28"/>
          <w:szCs w:val="28"/>
        </w:rPr>
        <w:t xml:space="preserve"> Приложение  №  3</w:t>
      </w:r>
    </w:p>
    <w:p w:rsidR="00005F08" w:rsidRDefault="00005F08" w:rsidP="00005F08">
      <w:pPr>
        <w:widowControl w:val="0"/>
        <w:tabs>
          <w:tab w:val="left" w:pos="5387"/>
        </w:tabs>
        <w:autoSpaceDE w:val="0"/>
        <w:adjustRightInd w:val="0"/>
        <w:ind w:right="-428" w:firstLine="5103"/>
        <w:rPr>
          <w:rFonts w:eastAsia="Calibri"/>
          <w:spacing w:val="-4"/>
          <w:sz w:val="28"/>
          <w:szCs w:val="28"/>
        </w:rPr>
      </w:pPr>
      <w:r>
        <w:rPr>
          <w:rFonts w:eastAsia="Calibri"/>
          <w:spacing w:val="-4"/>
          <w:sz w:val="28"/>
          <w:szCs w:val="28"/>
        </w:rPr>
        <w:t xml:space="preserve">к Порядку формирования </w:t>
      </w:r>
    </w:p>
    <w:p w:rsidR="00005F08" w:rsidRDefault="00005F08" w:rsidP="00005F08">
      <w:pPr>
        <w:widowControl w:val="0"/>
        <w:tabs>
          <w:tab w:val="left" w:pos="5387"/>
        </w:tabs>
        <w:autoSpaceDE w:val="0"/>
        <w:adjustRightInd w:val="0"/>
        <w:ind w:left="5103" w:right="-428"/>
        <w:rPr>
          <w:rFonts w:eastAsia="Calibri"/>
          <w:spacing w:val="-4"/>
          <w:sz w:val="28"/>
          <w:szCs w:val="28"/>
        </w:rPr>
      </w:pPr>
      <w:r>
        <w:rPr>
          <w:rFonts w:eastAsia="Calibri"/>
          <w:spacing w:val="-4"/>
          <w:sz w:val="28"/>
          <w:szCs w:val="28"/>
        </w:rPr>
        <w:t xml:space="preserve">муниципального задания в отношении муниципальных учреждений </w:t>
      </w:r>
    </w:p>
    <w:p w:rsidR="00005F08" w:rsidRDefault="00005F08" w:rsidP="00005F08">
      <w:pPr>
        <w:widowControl w:val="0"/>
        <w:tabs>
          <w:tab w:val="left" w:pos="5387"/>
        </w:tabs>
        <w:autoSpaceDE w:val="0"/>
        <w:adjustRightInd w:val="0"/>
        <w:ind w:right="-428" w:firstLine="5103"/>
        <w:rPr>
          <w:rFonts w:eastAsia="Calibri"/>
          <w:spacing w:val="-4"/>
          <w:sz w:val="28"/>
          <w:szCs w:val="28"/>
        </w:rPr>
      </w:pPr>
      <w:r>
        <w:rPr>
          <w:rFonts w:eastAsia="Calibri"/>
          <w:spacing w:val="-4"/>
          <w:sz w:val="28"/>
          <w:szCs w:val="28"/>
        </w:rPr>
        <w:t xml:space="preserve">и финансового обеспечения выполнения </w:t>
      </w:r>
    </w:p>
    <w:p w:rsidR="00005F08" w:rsidRDefault="00005F08" w:rsidP="00005F08">
      <w:pPr>
        <w:widowControl w:val="0"/>
        <w:tabs>
          <w:tab w:val="left" w:pos="5387"/>
        </w:tabs>
        <w:autoSpaceDE w:val="0"/>
        <w:adjustRightInd w:val="0"/>
        <w:ind w:right="-428" w:firstLine="5103"/>
        <w:rPr>
          <w:rFonts w:eastAsia="Calibri"/>
          <w:spacing w:val="-4"/>
          <w:sz w:val="28"/>
          <w:szCs w:val="28"/>
        </w:rPr>
      </w:pPr>
      <w:r>
        <w:rPr>
          <w:rFonts w:eastAsia="Calibri"/>
          <w:spacing w:val="-4"/>
          <w:sz w:val="28"/>
          <w:szCs w:val="28"/>
        </w:rPr>
        <w:t>муниципального задания</w:t>
      </w:r>
    </w:p>
    <w:p w:rsidR="00005F08" w:rsidRDefault="00005F08" w:rsidP="00005F08">
      <w:pPr>
        <w:widowControl w:val="0"/>
        <w:autoSpaceDE w:val="0"/>
        <w:adjustRightInd w:val="0"/>
        <w:jc w:val="center"/>
        <w:rPr>
          <w:rFonts w:eastAsia="Calibri"/>
          <w:sz w:val="28"/>
          <w:szCs w:val="28"/>
        </w:rPr>
      </w:pPr>
    </w:p>
    <w:p w:rsidR="00005F08" w:rsidRDefault="00005F08" w:rsidP="00005F08">
      <w:pPr>
        <w:widowControl w:val="0"/>
        <w:autoSpaceDE w:val="0"/>
        <w:adjustRightInd w:val="0"/>
        <w:jc w:val="center"/>
        <w:rPr>
          <w:rFonts w:eastAsia="Calibri"/>
          <w:b/>
          <w:sz w:val="28"/>
          <w:szCs w:val="28"/>
        </w:rPr>
      </w:pPr>
      <w:r>
        <w:rPr>
          <w:rFonts w:eastAsia="Calibri"/>
          <w:b/>
          <w:sz w:val="28"/>
          <w:szCs w:val="28"/>
        </w:rPr>
        <w:t>Примерная форма соглашения</w:t>
      </w:r>
    </w:p>
    <w:p w:rsidR="00005F08" w:rsidRDefault="00005F08" w:rsidP="00005F08">
      <w:pPr>
        <w:widowControl w:val="0"/>
        <w:autoSpaceDE w:val="0"/>
        <w:adjustRightInd w:val="0"/>
        <w:jc w:val="center"/>
        <w:rPr>
          <w:rFonts w:eastAsia="Calibri"/>
          <w:b/>
          <w:sz w:val="28"/>
          <w:szCs w:val="28"/>
        </w:rPr>
      </w:pPr>
      <w:r>
        <w:rPr>
          <w:rFonts w:eastAsia="Calibri"/>
          <w:b/>
          <w:sz w:val="28"/>
          <w:szCs w:val="28"/>
        </w:rPr>
        <w:t xml:space="preserve">о порядке и условиях предоставления субсидии на </w:t>
      </w:r>
      <w:proofErr w:type="gramStart"/>
      <w:r>
        <w:rPr>
          <w:rFonts w:eastAsia="Calibri"/>
          <w:b/>
          <w:sz w:val="28"/>
          <w:szCs w:val="28"/>
        </w:rPr>
        <w:t>финансовое</w:t>
      </w:r>
      <w:proofErr w:type="gramEnd"/>
    </w:p>
    <w:p w:rsidR="00005F08" w:rsidRDefault="00005F08" w:rsidP="00005F08">
      <w:pPr>
        <w:widowControl w:val="0"/>
        <w:autoSpaceDE w:val="0"/>
        <w:adjustRightInd w:val="0"/>
        <w:jc w:val="center"/>
        <w:rPr>
          <w:rFonts w:eastAsia="Calibri"/>
          <w:b/>
          <w:sz w:val="28"/>
          <w:szCs w:val="28"/>
        </w:rPr>
      </w:pPr>
      <w:r>
        <w:rPr>
          <w:rFonts w:eastAsia="Calibri"/>
          <w:b/>
          <w:sz w:val="28"/>
          <w:szCs w:val="28"/>
        </w:rPr>
        <w:t>обеспечение выполнения муниципального задания</w:t>
      </w:r>
    </w:p>
    <w:p w:rsidR="00005F08" w:rsidRDefault="00005F08" w:rsidP="00005F08">
      <w:pPr>
        <w:widowControl w:val="0"/>
        <w:autoSpaceDE w:val="0"/>
        <w:adjustRightInd w:val="0"/>
        <w:ind w:firstLine="540"/>
        <w:jc w:val="both"/>
        <w:rPr>
          <w:rFonts w:eastAsia="Calibri"/>
          <w:sz w:val="28"/>
          <w:szCs w:val="28"/>
        </w:rPr>
      </w:pPr>
    </w:p>
    <w:tbl>
      <w:tblPr>
        <w:tblW w:w="0" w:type="auto"/>
        <w:tblLayout w:type="fixed"/>
        <w:tblCellMar>
          <w:left w:w="0" w:type="dxa"/>
          <w:right w:w="0" w:type="dxa"/>
        </w:tblCellMar>
        <w:tblLook w:val="04A0"/>
      </w:tblPr>
      <w:tblGrid>
        <w:gridCol w:w="4960"/>
        <w:gridCol w:w="4960"/>
      </w:tblGrid>
      <w:tr w:rsidR="00005F08" w:rsidTr="00005F08">
        <w:tc>
          <w:tcPr>
            <w:tcW w:w="4960" w:type="dxa"/>
            <w:hideMark/>
          </w:tcPr>
          <w:p w:rsidR="00005F08" w:rsidRDefault="00005F08">
            <w:pPr>
              <w:widowControl w:val="0"/>
              <w:autoSpaceDE w:val="0"/>
              <w:adjustRightInd w:val="0"/>
              <w:jc w:val="both"/>
              <w:rPr>
                <w:rFonts w:eastAsia="Calibri"/>
                <w:sz w:val="28"/>
                <w:szCs w:val="28"/>
              </w:rPr>
            </w:pPr>
            <w:proofErr w:type="gramStart"/>
            <w:r>
              <w:rPr>
                <w:rFonts w:eastAsia="Calibri"/>
                <w:sz w:val="28"/>
                <w:szCs w:val="28"/>
              </w:rPr>
              <w:t>г</w:t>
            </w:r>
            <w:proofErr w:type="gramEnd"/>
            <w:r>
              <w:rPr>
                <w:rFonts w:eastAsia="Calibri"/>
                <w:sz w:val="28"/>
                <w:szCs w:val="28"/>
              </w:rPr>
              <w:t>. ___________________</w:t>
            </w:r>
          </w:p>
        </w:tc>
        <w:tc>
          <w:tcPr>
            <w:tcW w:w="4960" w:type="dxa"/>
            <w:hideMark/>
          </w:tcPr>
          <w:p w:rsidR="00005F08" w:rsidRDefault="00005F08">
            <w:pPr>
              <w:widowControl w:val="0"/>
              <w:autoSpaceDE w:val="0"/>
              <w:adjustRightInd w:val="0"/>
              <w:jc w:val="right"/>
              <w:rPr>
                <w:rFonts w:eastAsia="Calibri"/>
                <w:sz w:val="28"/>
                <w:szCs w:val="28"/>
              </w:rPr>
            </w:pPr>
            <w:r>
              <w:rPr>
                <w:rFonts w:eastAsia="Calibri"/>
                <w:sz w:val="28"/>
                <w:szCs w:val="28"/>
              </w:rPr>
              <w:t>«__» ___________ 20__ г.</w:t>
            </w:r>
          </w:p>
        </w:tc>
      </w:tr>
    </w:tbl>
    <w:p w:rsidR="00005F08" w:rsidRDefault="00005F08" w:rsidP="0058457F">
      <w:pPr>
        <w:widowControl w:val="0"/>
        <w:autoSpaceDE w:val="0"/>
        <w:adjustRightInd w:val="0"/>
        <w:ind w:firstLine="540"/>
        <w:jc w:val="both"/>
        <w:rPr>
          <w:rFonts w:eastAsia="Calibri"/>
          <w:sz w:val="28"/>
          <w:szCs w:val="28"/>
        </w:rPr>
      </w:pPr>
    </w:p>
    <w:p w:rsidR="00005F08" w:rsidRPr="003A4587" w:rsidRDefault="00005F08" w:rsidP="003A4587">
      <w:pPr>
        <w:widowControl w:val="0"/>
        <w:autoSpaceDE w:val="0"/>
        <w:adjustRightInd w:val="0"/>
        <w:ind w:firstLine="709"/>
        <w:jc w:val="both"/>
        <w:rPr>
          <w:rFonts w:eastAsia="Calibri"/>
          <w:bCs/>
          <w:sz w:val="28"/>
          <w:szCs w:val="28"/>
        </w:rPr>
      </w:pPr>
      <w:proofErr w:type="gramStart"/>
      <w:r>
        <w:rPr>
          <w:rFonts w:eastAsia="Calibri"/>
          <w:sz w:val="28"/>
          <w:szCs w:val="28"/>
        </w:rPr>
        <w:t xml:space="preserve">Администрация </w:t>
      </w:r>
      <w:r w:rsidR="003A4587">
        <w:rPr>
          <w:sz w:val="28"/>
          <w:szCs w:val="28"/>
        </w:rPr>
        <w:t>Ельников</w:t>
      </w:r>
      <w:r w:rsidR="009953BC">
        <w:rPr>
          <w:rFonts w:eastAsia="Calibri"/>
          <w:bCs/>
          <w:sz w:val="28"/>
          <w:szCs w:val="28"/>
        </w:rPr>
        <w:t>ского</w:t>
      </w:r>
      <w:r>
        <w:rPr>
          <w:rFonts w:eastAsia="Calibri"/>
          <w:bCs/>
          <w:sz w:val="28"/>
          <w:szCs w:val="28"/>
        </w:rPr>
        <w:t xml:space="preserve"> сельсовета </w:t>
      </w:r>
      <w:r>
        <w:rPr>
          <w:rFonts w:eastAsia="Calibri"/>
          <w:sz w:val="28"/>
          <w:szCs w:val="28"/>
        </w:rPr>
        <w:t>Иланского района, являющаяся учредителем муниципального бюджетного учреждения, именуемая в дальнейшем «Учредитель», в лице ____________________, действующей н</w:t>
      </w:r>
      <w:r w:rsidR="00A3645C">
        <w:rPr>
          <w:rFonts w:eastAsia="Calibri"/>
          <w:sz w:val="28"/>
          <w:szCs w:val="28"/>
        </w:rPr>
        <w:t>а основании  Устава</w:t>
      </w:r>
      <w:r>
        <w:rPr>
          <w:rFonts w:eastAsia="Calibri"/>
          <w:sz w:val="28"/>
          <w:szCs w:val="28"/>
        </w:rPr>
        <w:t>, с одной стороны, и муниципальное бюджетное учреждение, именуемое в дальнейшем «Учреждение», в лице ___________________, действующего на основании ____________________, с другой стороны, вместе именуемые «Стороны», заключили настоящее соглашение (далее – Соглашение) о нижеследующем.</w:t>
      </w:r>
      <w:proofErr w:type="gramEnd"/>
    </w:p>
    <w:p w:rsidR="00005F08" w:rsidRDefault="00005F08" w:rsidP="00005F08">
      <w:pPr>
        <w:widowControl w:val="0"/>
        <w:autoSpaceDE w:val="0"/>
        <w:adjustRightInd w:val="0"/>
        <w:ind w:firstLine="540"/>
        <w:jc w:val="both"/>
        <w:rPr>
          <w:rFonts w:eastAsia="Calibri"/>
          <w:sz w:val="20"/>
          <w:szCs w:val="20"/>
        </w:rPr>
      </w:pPr>
    </w:p>
    <w:p w:rsidR="00005F08" w:rsidRPr="00322F24" w:rsidRDefault="00005F08" w:rsidP="00005F08">
      <w:pPr>
        <w:pStyle w:val="msonormalcxspmiddle"/>
        <w:widowControl w:val="0"/>
        <w:numPr>
          <w:ilvl w:val="0"/>
          <w:numId w:val="6"/>
        </w:numPr>
        <w:contextualSpacing/>
        <w:jc w:val="center"/>
        <w:outlineLvl w:val="2"/>
        <w:rPr>
          <w:rFonts w:eastAsia="Calibri"/>
          <w:b/>
          <w:sz w:val="28"/>
          <w:szCs w:val="28"/>
        </w:rPr>
      </w:pPr>
      <w:r w:rsidRPr="00322F24">
        <w:rPr>
          <w:rFonts w:eastAsia="Calibri"/>
          <w:b/>
          <w:sz w:val="28"/>
          <w:szCs w:val="28"/>
        </w:rPr>
        <w:t>Предмет Соглашения</w:t>
      </w:r>
    </w:p>
    <w:p w:rsidR="00005F08" w:rsidRDefault="00005F08" w:rsidP="00005F08">
      <w:pPr>
        <w:pStyle w:val="msonormalcxspmiddle"/>
        <w:widowControl w:val="0"/>
        <w:ind w:left="720"/>
        <w:contextualSpacing/>
        <w:jc w:val="both"/>
        <w:outlineLvl w:val="2"/>
        <w:rPr>
          <w:rFonts w:eastAsia="Calibri"/>
          <w:sz w:val="20"/>
          <w:szCs w:val="20"/>
        </w:rPr>
      </w:pPr>
    </w:p>
    <w:p w:rsidR="00005F08" w:rsidRDefault="00005F08" w:rsidP="00005F08">
      <w:pPr>
        <w:widowControl w:val="0"/>
        <w:autoSpaceDE w:val="0"/>
        <w:adjustRightInd w:val="0"/>
        <w:ind w:firstLine="709"/>
        <w:jc w:val="both"/>
        <w:rPr>
          <w:rFonts w:eastAsia="Calibri"/>
          <w:sz w:val="28"/>
          <w:szCs w:val="28"/>
        </w:rPr>
      </w:pPr>
      <w:r>
        <w:rPr>
          <w:rFonts w:eastAsia="Calibri"/>
          <w:sz w:val="28"/>
          <w:szCs w:val="28"/>
        </w:rPr>
        <w:t>Предметом настоящего Соглашения является определение порядка и условий предоставления  Учредителем  Учреждению субсидии из местного бюджета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005F08" w:rsidRPr="00322F24" w:rsidRDefault="00005F08" w:rsidP="00005F08">
      <w:pPr>
        <w:widowControl w:val="0"/>
        <w:autoSpaceDE w:val="0"/>
        <w:adjustRightInd w:val="0"/>
        <w:jc w:val="center"/>
        <w:outlineLvl w:val="2"/>
        <w:rPr>
          <w:rFonts w:eastAsia="Calibri"/>
          <w:b/>
          <w:sz w:val="20"/>
          <w:szCs w:val="20"/>
        </w:rPr>
      </w:pPr>
    </w:p>
    <w:p w:rsidR="00005F08" w:rsidRPr="00322F24" w:rsidRDefault="00005F08" w:rsidP="00005F08">
      <w:pPr>
        <w:widowControl w:val="0"/>
        <w:autoSpaceDE w:val="0"/>
        <w:adjustRightInd w:val="0"/>
        <w:jc w:val="center"/>
        <w:outlineLvl w:val="2"/>
        <w:rPr>
          <w:rFonts w:eastAsia="Calibri"/>
          <w:b/>
          <w:sz w:val="28"/>
          <w:szCs w:val="28"/>
        </w:rPr>
      </w:pPr>
      <w:r w:rsidRPr="00322F24">
        <w:rPr>
          <w:rFonts w:eastAsia="Calibri"/>
          <w:b/>
          <w:sz w:val="28"/>
          <w:szCs w:val="28"/>
        </w:rPr>
        <w:t>2. Права и обязанности Сторон</w:t>
      </w:r>
    </w:p>
    <w:p w:rsidR="00005F08" w:rsidRDefault="00005F08" w:rsidP="00005F08">
      <w:pPr>
        <w:widowControl w:val="0"/>
        <w:autoSpaceDE w:val="0"/>
        <w:adjustRightInd w:val="0"/>
        <w:jc w:val="center"/>
        <w:outlineLvl w:val="2"/>
        <w:rPr>
          <w:rFonts w:eastAsia="Calibri"/>
          <w:sz w:val="20"/>
          <w:szCs w:val="20"/>
        </w:rPr>
      </w:pPr>
    </w:p>
    <w:p w:rsidR="00005F08" w:rsidRDefault="00005F08" w:rsidP="00005F08">
      <w:pPr>
        <w:widowControl w:val="0"/>
        <w:autoSpaceDE w:val="0"/>
        <w:adjustRightInd w:val="0"/>
        <w:ind w:firstLine="709"/>
        <w:jc w:val="both"/>
        <w:rPr>
          <w:rFonts w:eastAsia="Calibri"/>
          <w:sz w:val="28"/>
          <w:szCs w:val="28"/>
        </w:rPr>
      </w:pPr>
      <w:r>
        <w:rPr>
          <w:rFonts w:eastAsia="Calibri"/>
          <w:sz w:val="28"/>
          <w:szCs w:val="28"/>
        </w:rPr>
        <w:t>2.1. Учредитель обязуется:</w:t>
      </w:r>
    </w:p>
    <w:p w:rsidR="00005F08" w:rsidRDefault="00005F08" w:rsidP="00005F08">
      <w:pPr>
        <w:widowControl w:val="0"/>
        <w:autoSpaceDE w:val="0"/>
        <w:adjustRightInd w:val="0"/>
        <w:ind w:firstLine="709"/>
        <w:jc w:val="both"/>
        <w:rPr>
          <w:rFonts w:eastAsia="Calibri"/>
          <w:spacing w:val="-4"/>
          <w:sz w:val="28"/>
          <w:szCs w:val="28"/>
        </w:rPr>
      </w:pPr>
      <w:r>
        <w:rPr>
          <w:rFonts w:eastAsia="Calibri"/>
          <w:spacing w:val="-4"/>
          <w:sz w:val="28"/>
          <w:szCs w:val="28"/>
        </w:rPr>
        <w:t xml:space="preserve">2.1.1. Перечислять Учреждению субсидию в размере и в соответствии </w:t>
      </w:r>
      <w:r>
        <w:rPr>
          <w:rFonts w:eastAsia="Calibri"/>
          <w:spacing w:val="-4"/>
          <w:sz w:val="28"/>
          <w:szCs w:val="28"/>
        </w:rPr>
        <w:br/>
        <w:t>с графиком перечисления субсидии, являющимся неотъемлемой частью настоящего Соглашения и оформленным в соответствии с приложением.</w:t>
      </w:r>
    </w:p>
    <w:p w:rsidR="00005F08" w:rsidRDefault="00005F08" w:rsidP="00005F08">
      <w:pPr>
        <w:widowControl w:val="0"/>
        <w:autoSpaceDE w:val="0"/>
        <w:adjustRightInd w:val="0"/>
        <w:ind w:firstLine="709"/>
        <w:jc w:val="both"/>
        <w:rPr>
          <w:rFonts w:eastAsia="Calibri"/>
          <w:spacing w:val="-4"/>
          <w:sz w:val="28"/>
          <w:szCs w:val="28"/>
        </w:rPr>
      </w:pPr>
      <w:r>
        <w:rPr>
          <w:rFonts w:eastAsia="Calibri"/>
          <w:spacing w:val="-4"/>
          <w:sz w:val="28"/>
          <w:szCs w:val="28"/>
        </w:rPr>
        <w:t xml:space="preserve">2.1.2. Рассматривать предложения Учреждения по вопросам, связанным </w:t>
      </w:r>
      <w:r>
        <w:rPr>
          <w:rFonts w:eastAsia="Calibri"/>
          <w:spacing w:val="-4"/>
          <w:sz w:val="28"/>
          <w:szCs w:val="28"/>
        </w:rPr>
        <w:br/>
        <w:t>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005F08" w:rsidRDefault="00005F08" w:rsidP="00005F08">
      <w:pPr>
        <w:autoSpaceDE w:val="0"/>
        <w:adjustRightInd w:val="0"/>
        <w:ind w:firstLine="709"/>
        <w:jc w:val="both"/>
        <w:rPr>
          <w:rFonts w:eastAsia="Calibri"/>
          <w:spacing w:val="-4"/>
          <w:sz w:val="28"/>
          <w:szCs w:val="28"/>
        </w:rPr>
      </w:pPr>
      <w:r>
        <w:rPr>
          <w:rFonts w:eastAsia="Calibri"/>
          <w:spacing w:val="-4"/>
          <w:sz w:val="28"/>
          <w:szCs w:val="28"/>
        </w:rPr>
        <w:t>2.1.3. Обеспечивать соблюдение Учреждением условий, целей и порядка предоставления субсидии.</w:t>
      </w:r>
    </w:p>
    <w:p w:rsidR="00005F08" w:rsidRDefault="00005F08" w:rsidP="00005F08">
      <w:pPr>
        <w:widowControl w:val="0"/>
        <w:autoSpaceDE w:val="0"/>
        <w:adjustRightInd w:val="0"/>
        <w:ind w:firstLine="709"/>
        <w:jc w:val="both"/>
        <w:rPr>
          <w:rFonts w:eastAsia="Calibri"/>
          <w:spacing w:val="-4"/>
          <w:sz w:val="28"/>
          <w:szCs w:val="28"/>
        </w:rPr>
      </w:pPr>
      <w:r>
        <w:rPr>
          <w:rFonts w:eastAsia="Calibri"/>
          <w:spacing w:val="-4"/>
          <w:sz w:val="28"/>
          <w:szCs w:val="28"/>
        </w:rPr>
        <w:t xml:space="preserve">2.2. Учредитель вправе уменьшать размер предоставляемой </w:t>
      </w:r>
      <w:r>
        <w:rPr>
          <w:rFonts w:eastAsia="Calibri"/>
          <w:spacing w:val="-4"/>
          <w:sz w:val="28"/>
          <w:szCs w:val="28"/>
        </w:rPr>
        <w:br/>
        <w:t xml:space="preserve">в соответствии с настоящим Соглашением субсидии в течение срока выполнения муниципального задания только в случае внесения соответствующих изменений в </w:t>
      </w:r>
      <w:r>
        <w:rPr>
          <w:rFonts w:eastAsia="Calibri"/>
          <w:spacing w:val="-4"/>
          <w:sz w:val="28"/>
          <w:szCs w:val="28"/>
        </w:rPr>
        <w:lastRenderedPageBreak/>
        <w:t>муниципальное задание.</w:t>
      </w:r>
    </w:p>
    <w:p w:rsidR="00005F08" w:rsidRDefault="00005F08" w:rsidP="00005F08">
      <w:pPr>
        <w:widowControl w:val="0"/>
        <w:autoSpaceDE w:val="0"/>
        <w:adjustRightInd w:val="0"/>
        <w:ind w:firstLine="709"/>
        <w:jc w:val="both"/>
        <w:rPr>
          <w:rFonts w:eastAsia="Calibri"/>
          <w:spacing w:val="-4"/>
          <w:sz w:val="28"/>
          <w:szCs w:val="28"/>
        </w:rPr>
      </w:pPr>
      <w:r>
        <w:rPr>
          <w:rFonts w:eastAsia="Calibri"/>
          <w:spacing w:val="-4"/>
          <w:sz w:val="28"/>
          <w:szCs w:val="28"/>
        </w:rPr>
        <w:t>2.3. Учреждение обязуется:</w:t>
      </w:r>
    </w:p>
    <w:p w:rsidR="00005F08" w:rsidRDefault="00005F08" w:rsidP="00005F08">
      <w:pPr>
        <w:widowControl w:val="0"/>
        <w:autoSpaceDE w:val="0"/>
        <w:adjustRightInd w:val="0"/>
        <w:ind w:firstLine="709"/>
        <w:jc w:val="both"/>
        <w:rPr>
          <w:rFonts w:eastAsia="Calibri"/>
          <w:spacing w:val="-4"/>
          <w:sz w:val="28"/>
          <w:szCs w:val="28"/>
        </w:rPr>
      </w:pPr>
      <w:r>
        <w:rPr>
          <w:rFonts w:eastAsia="Calibri"/>
          <w:spacing w:val="-4"/>
          <w:sz w:val="28"/>
          <w:szCs w:val="28"/>
        </w:rPr>
        <w:t xml:space="preserve">2.3.1. Осуществлять использование субсидии в целях оказания муниципальных услуг (выполнения работ) в соответствии с требованиями </w:t>
      </w:r>
      <w:r>
        <w:rPr>
          <w:rFonts w:eastAsia="Calibri"/>
          <w:spacing w:val="-4"/>
          <w:sz w:val="28"/>
          <w:szCs w:val="28"/>
        </w:rPr>
        <w:br/>
        <w:t>к качеству и (или) объему (содержанию), порядку оказания муниципальных услуг (выполнения работ), определенными муниципальным  заданием.</w:t>
      </w:r>
    </w:p>
    <w:p w:rsidR="00005F08" w:rsidRDefault="00005F08" w:rsidP="00005F08">
      <w:pPr>
        <w:widowControl w:val="0"/>
        <w:autoSpaceDE w:val="0"/>
        <w:adjustRightInd w:val="0"/>
        <w:ind w:firstLine="709"/>
        <w:jc w:val="both"/>
        <w:rPr>
          <w:rFonts w:eastAsia="Calibri"/>
          <w:spacing w:val="-4"/>
          <w:sz w:val="28"/>
          <w:szCs w:val="28"/>
        </w:rPr>
      </w:pPr>
      <w:r>
        <w:rPr>
          <w:rFonts w:eastAsia="Calibri"/>
          <w:spacing w:val="-4"/>
          <w:sz w:val="28"/>
          <w:szCs w:val="28"/>
        </w:rPr>
        <w:t>2.3.2. Своевременно информировать Учредителя  об изменении условий оказания муниципальных услуг (выполнения работ), которые могут повлиять на изменение размера субсидии.</w:t>
      </w:r>
    </w:p>
    <w:p w:rsidR="00005F08" w:rsidRDefault="00005F08" w:rsidP="00005F08">
      <w:pPr>
        <w:widowControl w:val="0"/>
        <w:autoSpaceDE w:val="0"/>
        <w:adjustRightInd w:val="0"/>
        <w:ind w:firstLine="709"/>
        <w:jc w:val="both"/>
        <w:rPr>
          <w:rFonts w:eastAsia="Calibri"/>
          <w:spacing w:val="-4"/>
          <w:sz w:val="28"/>
          <w:szCs w:val="28"/>
        </w:rPr>
      </w:pPr>
      <w:r>
        <w:rPr>
          <w:rFonts w:eastAsia="Calibri"/>
          <w:spacing w:val="-4"/>
          <w:sz w:val="28"/>
          <w:szCs w:val="28"/>
        </w:rPr>
        <w:t>2.3.3. Представлять Учредителю отчет об исполнении муниципального задания за первый, второй, третий кварталы текущего финансового года в срок до 20-го числа месяца, следующего за отчетным кварталом, и в срок до 25 января текущего финансового года отчет об исполнении муниципального задания за отчетный финансовый год.</w:t>
      </w:r>
    </w:p>
    <w:p w:rsidR="00005F08" w:rsidRDefault="00005F08" w:rsidP="00005F08">
      <w:pPr>
        <w:widowControl w:val="0"/>
        <w:autoSpaceDE w:val="0"/>
        <w:adjustRightInd w:val="0"/>
        <w:ind w:firstLine="709"/>
        <w:jc w:val="both"/>
        <w:rPr>
          <w:rFonts w:eastAsia="Calibri"/>
          <w:spacing w:val="-4"/>
          <w:sz w:val="28"/>
          <w:szCs w:val="28"/>
        </w:rPr>
      </w:pPr>
      <w:r>
        <w:rPr>
          <w:rFonts w:eastAsia="Calibri"/>
          <w:spacing w:val="-4"/>
          <w:sz w:val="28"/>
          <w:szCs w:val="28"/>
        </w:rPr>
        <w:t>2.4. Учреждение вправе:</w:t>
      </w:r>
    </w:p>
    <w:p w:rsidR="00005F08" w:rsidRDefault="00005F08" w:rsidP="00005F08">
      <w:pPr>
        <w:widowControl w:val="0"/>
        <w:autoSpaceDE w:val="0"/>
        <w:adjustRightInd w:val="0"/>
        <w:ind w:firstLine="709"/>
        <w:jc w:val="both"/>
        <w:rPr>
          <w:rFonts w:eastAsia="Calibri"/>
          <w:spacing w:val="-4"/>
          <w:sz w:val="28"/>
          <w:szCs w:val="28"/>
        </w:rPr>
      </w:pPr>
      <w:r>
        <w:rPr>
          <w:rFonts w:eastAsia="Calibri"/>
          <w:spacing w:val="-4"/>
          <w:sz w:val="28"/>
          <w:szCs w:val="28"/>
        </w:rPr>
        <w:t xml:space="preserve">2.4.1. Обращаться </w:t>
      </w:r>
      <w:proofErr w:type="gramStart"/>
      <w:r>
        <w:rPr>
          <w:rFonts w:eastAsia="Calibri"/>
          <w:spacing w:val="-4"/>
          <w:sz w:val="28"/>
          <w:szCs w:val="28"/>
        </w:rPr>
        <w:t>к Учредителю с предложением об изменении размера субсидии в связи с изменением</w:t>
      </w:r>
      <w:proofErr w:type="gramEnd"/>
      <w:r>
        <w:rPr>
          <w:rFonts w:eastAsia="Calibri"/>
          <w:spacing w:val="-4"/>
          <w:sz w:val="28"/>
          <w:szCs w:val="28"/>
        </w:rPr>
        <w:t xml:space="preserve"> в муниципальном задании показателей, характеризующих качество и (или) объем оказываемых физическим и (или) юридическим лицам муниципальных услуг.</w:t>
      </w:r>
    </w:p>
    <w:p w:rsidR="00005F08" w:rsidRDefault="00005F08" w:rsidP="00005F08">
      <w:pPr>
        <w:widowControl w:val="0"/>
        <w:autoSpaceDE w:val="0"/>
        <w:adjustRightInd w:val="0"/>
        <w:ind w:firstLine="709"/>
        <w:jc w:val="both"/>
        <w:rPr>
          <w:rFonts w:eastAsia="Calibri"/>
          <w:spacing w:val="-4"/>
          <w:sz w:val="28"/>
          <w:szCs w:val="28"/>
        </w:rPr>
      </w:pPr>
      <w:r>
        <w:rPr>
          <w:rFonts w:eastAsia="Calibri"/>
          <w:spacing w:val="-4"/>
          <w:sz w:val="28"/>
          <w:szCs w:val="28"/>
        </w:rPr>
        <w:t>2.4.2. Расходовать субсидию самостоятельно.</w:t>
      </w:r>
    </w:p>
    <w:p w:rsidR="00005F08" w:rsidRDefault="00005F08" w:rsidP="00005F08">
      <w:pPr>
        <w:widowControl w:val="0"/>
        <w:autoSpaceDE w:val="0"/>
        <w:adjustRightInd w:val="0"/>
        <w:ind w:firstLine="540"/>
        <w:jc w:val="both"/>
        <w:rPr>
          <w:rFonts w:eastAsia="Calibri"/>
          <w:sz w:val="20"/>
          <w:szCs w:val="20"/>
        </w:rPr>
      </w:pPr>
    </w:p>
    <w:p w:rsidR="00005F08" w:rsidRPr="00322F24" w:rsidRDefault="00005F08" w:rsidP="00005F08">
      <w:pPr>
        <w:widowControl w:val="0"/>
        <w:autoSpaceDE w:val="0"/>
        <w:adjustRightInd w:val="0"/>
        <w:jc w:val="center"/>
        <w:outlineLvl w:val="2"/>
        <w:rPr>
          <w:rFonts w:eastAsia="Calibri"/>
          <w:b/>
          <w:sz w:val="28"/>
          <w:szCs w:val="28"/>
        </w:rPr>
      </w:pPr>
      <w:r w:rsidRPr="00322F24">
        <w:rPr>
          <w:rFonts w:eastAsia="Calibri"/>
          <w:b/>
          <w:sz w:val="28"/>
          <w:szCs w:val="28"/>
        </w:rPr>
        <w:t xml:space="preserve">3. </w:t>
      </w:r>
      <w:proofErr w:type="gramStart"/>
      <w:r w:rsidRPr="00322F24">
        <w:rPr>
          <w:rFonts w:eastAsia="Calibri"/>
          <w:b/>
          <w:sz w:val="28"/>
          <w:szCs w:val="28"/>
        </w:rPr>
        <w:t>Контроль за</w:t>
      </w:r>
      <w:proofErr w:type="gramEnd"/>
      <w:r w:rsidRPr="00322F24">
        <w:rPr>
          <w:rFonts w:eastAsia="Calibri"/>
          <w:b/>
          <w:sz w:val="28"/>
          <w:szCs w:val="28"/>
        </w:rPr>
        <w:t xml:space="preserve"> использованием субсидии</w:t>
      </w:r>
    </w:p>
    <w:p w:rsidR="00005F08" w:rsidRDefault="00005F08" w:rsidP="00005F08">
      <w:pPr>
        <w:widowControl w:val="0"/>
        <w:autoSpaceDE w:val="0"/>
        <w:adjustRightInd w:val="0"/>
        <w:ind w:firstLine="540"/>
        <w:jc w:val="both"/>
        <w:rPr>
          <w:rFonts w:eastAsia="Calibri"/>
          <w:sz w:val="20"/>
          <w:szCs w:val="20"/>
        </w:rPr>
      </w:pPr>
    </w:p>
    <w:p w:rsidR="00005F08" w:rsidRDefault="009953BC" w:rsidP="00005F08">
      <w:pPr>
        <w:autoSpaceDE w:val="0"/>
        <w:adjustRightInd w:val="0"/>
        <w:ind w:firstLine="709"/>
        <w:jc w:val="both"/>
        <w:rPr>
          <w:rFonts w:eastAsia="Calibri"/>
          <w:spacing w:val="-4"/>
          <w:sz w:val="28"/>
          <w:szCs w:val="28"/>
        </w:rPr>
      </w:pPr>
      <w:r>
        <w:rPr>
          <w:rFonts w:eastAsia="Calibri"/>
          <w:spacing w:val="-4"/>
          <w:sz w:val="28"/>
          <w:szCs w:val="28"/>
        </w:rPr>
        <w:t>3.1. Бухгалтерия а</w:t>
      </w:r>
      <w:r w:rsidR="00005F08">
        <w:rPr>
          <w:rFonts w:eastAsia="Calibri"/>
          <w:spacing w:val="-4"/>
          <w:sz w:val="28"/>
          <w:szCs w:val="28"/>
        </w:rPr>
        <w:t xml:space="preserve">дминистрации </w:t>
      </w:r>
      <w:r w:rsidR="003A4587">
        <w:rPr>
          <w:sz w:val="28"/>
          <w:szCs w:val="28"/>
        </w:rPr>
        <w:t>Ельников</w:t>
      </w:r>
      <w:r>
        <w:rPr>
          <w:rFonts w:eastAsia="Calibri"/>
          <w:bCs/>
          <w:sz w:val="28"/>
          <w:szCs w:val="28"/>
        </w:rPr>
        <w:t>ского</w:t>
      </w:r>
      <w:r w:rsidR="00005F08">
        <w:rPr>
          <w:rFonts w:eastAsia="Calibri"/>
          <w:bCs/>
          <w:sz w:val="28"/>
          <w:szCs w:val="28"/>
        </w:rPr>
        <w:t xml:space="preserve"> сельсовета </w:t>
      </w:r>
      <w:r w:rsidR="00005F08">
        <w:rPr>
          <w:rFonts w:eastAsia="Calibri"/>
          <w:spacing w:val="-4"/>
          <w:sz w:val="28"/>
          <w:szCs w:val="28"/>
        </w:rPr>
        <w:t xml:space="preserve">Иланского района осуществляет внутренний муниципальный финансовый </w:t>
      </w:r>
      <w:proofErr w:type="gramStart"/>
      <w:r w:rsidR="00005F08">
        <w:rPr>
          <w:rFonts w:eastAsia="Calibri"/>
          <w:spacing w:val="-4"/>
          <w:sz w:val="28"/>
          <w:szCs w:val="28"/>
        </w:rPr>
        <w:t>контроль за</w:t>
      </w:r>
      <w:proofErr w:type="gramEnd"/>
      <w:r w:rsidR="00005F08">
        <w:rPr>
          <w:rFonts w:eastAsia="Calibri"/>
          <w:spacing w:val="-4"/>
          <w:sz w:val="28"/>
          <w:szCs w:val="28"/>
        </w:rPr>
        <w:t xml:space="preserve"> соблюдением Учреждением бюджетного законодательства Российской Федерации и иных нормативных правовых актов, регулирующих бюджетные правоотношения.</w:t>
      </w:r>
    </w:p>
    <w:p w:rsidR="00005F08" w:rsidRDefault="00005F08" w:rsidP="00005F08">
      <w:pPr>
        <w:autoSpaceDE w:val="0"/>
        <w:adjustRightInd w:val="0"/>
        <w:ind w:firstLine="709"/>
        <w:jc w:val="both"/>
        <w:rPr>
          <w:rFonts w:eastAsia="Calibri"/>
          <w:spacing w:val="-4"/>
          <w:sz w:val="28"/>
          <w:szCs w:val="28"/>
        </w:rPr>
      </w:pPr>
      <w:r>
        <w:rPr>
          <w:rFonts w:eastAsia="Calibri"/>
          <w:spacing w:val="-4"/>
          <w:sz w:val="28"/>
          <w:szCs w:val="28"/>
        </w:rPr>
        <w:t xml:space="preserve">3.2. Контрольно-счетный орган Иланского района  осуществляет внешний финансовый </w:t>
      </w:r>
      <w:proofErr w:type="gramStart"/>
      <w:r>
        <w:rPr>
          <w:rFonts w:eastAsia="Calibri"/>
          <w:spacing w:val="-4"/>
          <w:sz w:val="28"/>
          <w:szCs w:val="28"/>
        </w:rPr>
        <w:t>контроль за</w:t>
      </w:r>
      <w:proofErr w:type="gramEnd"/>
      <w:r>
        <w:rPr>
          <w:rFonts w:eastAsia="Calibri"/>
          <w:spacing w:val="-4"/>
          <w:sz w:val="28"/>
          <w:szCs w:val="28"/>
        </w:rPr>
        <w:t xml:space="preserve"> законностью, результативностью использования Учреждением средств субсидии из местного бюджета.</w:t>
      </w:r>
    </w:p>
    <w:p w:rsidR="00005F08" w:rsidRPr="00322F24" w:rsidRDefault="00005F08" w:rsidP="00005F08">
      <w:pPr>
        <w:widowControl w:val="0"/>
        <w:autoSpaceDE w:val="0"/>
        <w:adjustRightInd w:val="0"/>
        <w:ind w:firstLine="540"/>
        <w:jc w:val="both"/>
        <w:rPr>
          <w:rFonts w:eastAsia="Calibri"/>
          <w:b/>
          <w:sz w:val="20"/>
          <w:szCs w:val="20"/>
        </w:rPr>
      </w:pPr>
    </w:p>
    <w:p w:rsidR="00005F08" w:rsidRPr="00322F24" w:rsidRDefault="00005F08" w:rsidP="00005F08">
      <w:pPr>
        <w:widowControl w:val="0"/>
        <w:autoSpaceDE w:val="0"/>
        <w:adjustRightInd w:val="0"/>
        <w:jc w:val="center"/>
        <w:outlineLvl w:val="2"/>
        <w:rPr>
          <w:rFonts w:eastAsia="Calibri"/>
          <w:b/>
          <w:sz w:val="28"/>
          <w:szCs w:val="28"/>
        </w:rPr>
      </w:pPr>
      <w:r w:rsidRPr="00322F24">
        <w:rPr>
          <w:rFonts w:eastAsia="Calibri"/>
          <w:b/>
          <w:sz w:val="28"/>
          <w:szCs w:val="28"/>
        </w:rPr>
        <w:t>4. Ответственность Сторон</w:t>
      </w:r>
    </w:p>
    <w:p w:rsidR="00005F08" w:rsidRDefault="00005F08" w:rsidP="00005F08">
      <w:pPr>
        <w:widowControl w:val="0"/>
        <w:autoSpaceDE w:val="0"/>
        <w:adjustRightInd w:val="0"/>
        <w:ind w:firstLine="540"/>
        <w:jc w:val="both"/>
        <w:rPr>
          <w:rFonts w:eastAsia="Calibri"/>
          <w:sz w:val="20"/>
          <w:szCs w:val="20"/>
        </w:rPr>
      </w:pPr>
    </w:p>
    <w:p w:rsidR="00005F08" w:rsidRDefault="00005F08" w:rsidP="00005F08">
      <w:pPr>
        <w:widowControl w:val="0"/>
        <w:autoSpaceDE w:val="0"/>
        <w:adjustRightInd w:val="0"/>
        <w:ind w:firstLine="709"/>
        <w:jc w:val="both"/>
        <w:rPr>
          <w:rFonts w:eastAsia="Calibri"/>
          <w:sz w:val="28"/>
          <w:szCs w:val="28"/>
        </w:rPr>
      </w:pPr>
      <w:r>
        <w:rPr>
          <w:rFonts w:eastAsia="Calibri"/>
          <w:sz w:val="28"/>
          <w:szCs w:val="28"/>
        </w:rPr>
        <w:t xml:space="preserve">В случае неисполнения или ненадлежащего исполнения обязательств, определенных настоящим Соглашением, Стороны несут ответственность </w:t>
      </w:r>
      <w:r>
        <w:rPr>
          <w:rFonts w:eastAsia="Calibri"/>
          <w:sz w:val="28"/>
          <w:szCs w:val="28"/>
        </w:rPr>
        <w:br/>
        <w:t>в соответствии с законодательством Российской Федерации.</w:t>
      </w:r>
    </w:p>
    <w:p w:rsidR="00005F08" w:rsidRDefault="00005F08" w:rsidP="00005F08">
      <w:pPr>
        <w:widowControl w:val="0"/>
        <w:autoSpaceDE w:val="0"/>
        <w:adjustRightInd w:val="0"/>
        <w:ind w:firstLine="540"/>
        <w:jc w:val="both"/>
        <w:rPr>
          <w:rFonts w:eastAsia="Calibri"/>
          <w:sz w:val="20"/>
          <w:szCs w:val="20"/>
        </w:rPr>
      </w:pPr>
    </w:p>
    <w:p w:rsidR="00005F08" w:rsidRPr="00322F24" w:rsidRDefault="00005F08" w:rsidP="00005F08">
      <w:pPr>
        <w:widowControl w:val="0"/>
        <w:autoSpaceDE w:val="0"/>
        <w:adjustRightInd w:val="0"/>
        <w:jc w:val="center"/>
        <w:outlineLvl w:val="2"/>
        <w:rPr>
          <w:rFonts w:eastAsia="Calibri"/>
          <w:b/>
          <w:sz w:val="28"/>
          <w:szCs w:val="28"/>
        </w:rPr>
      </w:pPr>
      <w:r w:rsidRPr="00322F24">
        <w:rPr>
          <w:rFonts w:eastAsia="Calibri"/>
          <w:b/>
          <w:sz w:val="28"/>
          <w:szCs w:val="28"/>
        </w:rPr>
        <w:t>5. Срок действия Соглашения</w:t>
      </w:r>
    </w:p>
    <w:p w:rsidR="00005F08" w:rsidRDefault="00005F08" w:rsidP="00005F08">
      <w:pPr>
        <w:widowControl w:val="0"/>
        <w:autoSpaceDE w:val="0"/>
        <w:adjustRightInd w:val="0"/>
        <w:ind w:firstLine="540"/>
        <w:jc w:val="both"/>
        <w:rPr>
          <w:rFonts w:eastAsia="Calibri"/>
          <w:sz w:val="20"/>
          <w:szCs w:val="20"/>
        </w:rPr>
      </w:pPr>
    </w:p>
    <w:p w:rsidR="00005F08" w:rsidRDefault="00005F08" w:rsidP="00005F08">
      <w:pPr>
        <w:widowControl w:val="0"/>
        <w:autoSpaceDE w:val="0"/>
        <w:adjustRightInd w:val="0"/>
        <w:ind w:firstLine="709"/>
        <w:jc w:val="both"/>
        <w:rPr>
          <w:rFonts w:eastAsia="Calibri"/>
          <w:sz w:val="28"/>
          <w:szCs w:val="28"/>
        </w:rPr>
      </w:pPr>
      <w:r>
        <w:rPr>
          <w:rFonts w:eastAsia="Calibri"/>
          <w:sz w:val="28"/>
          <w:szCs w:val="28"/>
        </w:rPr>
        <w:t xml:space="preserve">Настоящее Соглашение вступает в силу с даты подписания обеими Сторонами и действует </w:t>
      </w:r>
      <w:proofErr w:type="gramStart"/>
      <w:r>
        <w:rPr>
          <w:rFonts w:eastAsia="Calibri"/>
          <w:sz w:val="28"/>
          <w:szCs w:val="28"/>
        </w:rPr>
        <w:t>до</w:t>
      </w:r>
      <w:proofErr w:type="gramEnd"/>
      <w:r>
        <w:rPr>
          <w:rFonts w:eastAsia="Calibri"/>
          <w:sz w:val="28"/>
          <w:szCs w:val="28"/>
        </w:rPr>
        <w:t xml:space="preserve"> «__» ____________.</w:t>
      </w:r>
    </w:p>
    <w:p w:rsidR="00005F08" w:rsidRDefault="00005F08" w:rsidP="00005F08">
      <w:pPr>
        <w:widowControl w:val="0"/>
        <w:autoSpaceDE w:val="0"/>
        <w:adjustRightInd w:val="0"/>
        <w:ind w:firstLine="540"/>
        <w:jc w:val="both"/>
        <w:rPr>
          <w:rFonts w:eastAsia="Calibri"/>
          <w:sz w:val="20"/>
          <w:szCs w:val="20"/>
        </w:rPr>
      </w:pPr>
    </w:p>
    <w:p w:rsidR="00005F08" w:rsidRDefault="00005F08" w:rsidP="00005F08">
      <w:pPr>
        <w:widowControl w:val="0"/>
        <w:autoSpaceDE w:val="0"/>
        <w:adjustRightInd w:val="0"/>
        <w:jc w:val="center"/>
        <w:outlineLvl w:val="2"/>
        <w:rPr>
          <w:rFonts w:eastAsia="Calibri"/>
          <w:sz w:val="28"/>
          <w:szCs w:val="28"/>
        </w:rPr>
      </w:pPr>
      <w:r>
        <w:rPr>
          <w:rFonts w:eastAsia="Calibri"/>
          <w:sz w:val="28"/>
          <w:szCs w:val="28"/>
        </w:rPr>
        <w:t>6. Заключительные положения</w:t>
      </w:r>
    </w:p>
    <w:p w:rsidR="00005F08" w:rsidRDefault="00005F08" w:rsidP="00005F08">
      <w:pPr>
        <w:widowControl w:val="0"/>
        <w:autoSpaceDE w:val="0"/>
        <w:adjustRightInd w:val="0"/>
        <w:ind w:firstLine="540"/>
        <w:jc w:val="both"/>
        <w:rPr>
          <w:rFonts w:eastAsia="Calibri"/>
          <w:sz w:val="20"/>
          <w:szCs w:val="20"/>
        </w:rPr>
      </w:pPr>
    </w:p>
    <w:p w:rsidR="00005F08" w:rsidRDefault="00005F08" w:rsidP="00005F08">
      <w:pPr>
        <w:widowControl w:val="0"/>
        <w:autoSpaceDE w:val="0"/>
        <w:adjustRightInd w:val="0"/>
        <w:ind w:firstLine="709"/>
        <w:jc w:val="both"/>
        <w:rPr>
          <w:rFonts w:eastAsia="Calibri"/>
          <w:sz w:val="28"/>
          <w:szCs w:val="28"/>
        </w:rPr>
      </w:pPr>
      <w:r>
        <w:rPr>
          <w:rFonts w:eastAsia="Calibri"/>
          <w:sz w:val="28"/>
          <w:szCs w:val="28"/>
        </w:rPr>
        <w:t xml:space="preserve">6.1. Изменение настоящего Соглашения осуществляется в письменной форме в виде дополнений к настоящему Соглашению, которые являются его </w:t>
      </w:r>
      <w:r>
        <w:rPr>
          <w:rFonts w:eastAsia="Calibri"/>
          <w:sz w:val="28"/>
          <w:szCs w:val="28"/>
        </w:rPr>
        <w:lastRenderedPageBreak/>
        <w:t>неотъемлемой частью.</w:t>
      </w:r>
    </w:p>
    <w:p w:rsidR="00005F08" w:rsidRDefault="00005F08" w:rsidP="00005F08">
      <w:pPr>
        <w:widowControl w:val="0"/>
        <w:autoSpaceDE w:val="0"/>
        <w:adjustRightInd w:val="0"/>
        <w:ind w:firstLine="709"/>
        <w:jc w:val="both"/>
        <w:rPr>
          <w:rFonts w:eastAsia="Calibri"/>
          <w:spacing w:val="-4"/>
          <w:sz w:val="28"/>
          <w:szCs w:val="28"/>
        </w:rPr>
      </w:pPr>
      <w:r>
        <w:rPr>
          <w:rFonts w:eastAsia="Calibri"/>
          <w:spacing w:val="-4"/>
          <w:sz w:val="28"/>
          <w:szCs w:val="28"/>
        </w:rP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005F08" w:rsidRDefault="00005F08" w:rsidP="00005F08">
      <w:pPr>
        <w:widowControl w:val="0"/>
        <w:autoSpaceDE w:val="0"/>
        <w:adjustRightInd w:val="0"/>
        <w:ind w:firstLine="709"/>
        <w:jc w:val="both"/>
        <w:rPr>
          <w:rFonts w:eastAsia="Calibri"/>
          <w:spacing w:val="-4"/>
          <w:sz w:val="28"/>
          <w:szCs w:val="28"/>
        </w:rPr>
      </w:pPr>
      <w:r>
        <w:rPr>
          <w:rFonts w:eastAsia="Calibri"/>
          <w:spacing w:val="-4"/>
          <w:sz w:val="28"/>
          <w:szCs w:val="28"/>
        </w:rPr>
        <w:t>6.3. Споры между Сторонами решаются путем переговоров или в судебном порядке в соответствии с законодательством Российской Федерации.</w:t>
      </w:r>
    </w:p>
    <w:p w:rsidR="00005F08" w:rsidRDefault="00005F08" w:rsidP="00005F08">
      <w:pPr>
        <w:widowControl w:val="0"/>
        <w:autoSpaceDE w:val="0"/>
        <w:adjustRightInd w:val="0"/>
        <w:ind w:firstLine="709"/>
        <w:jc w:val="both"/>
        <w:rPr>
          <w:rFonts w:eastAsia="Calibri"/>
          <w:spacing w:val="-4"/>
          <w:sz w:val="28"/>
          <w:szCs w:val="28"/>
        </w:rPr>
      </w:pPr>
      <w:r>
        <w:rPr>
          <w:rFonts w:eastAsia="Calibri"/>
          <w:spacing w:val="-4"/>
          <w:sz w:val="28"/>
          <w:szCs w:val="28"/>
        </w:rPr>
        <w:t>6.4. Настоящее Соглашение составлено в двух экземплярах, имеющих одинаковую юридическую силу, в том числе: один экземпляр – Учредителю, один экземпляр – Учреждению.</w:t>
      </w:r>
    </w:p>
    <w:p w:rsidR="00005F08" w:rsidRDefault="00005F08" w:rsidP="00005F08">
      <w:pPr>
        <w:widowControl w:val="0"/>
        <w:autoSpaceDE w:val="0"/>
        <w:adjustRightInd w:val="0"/>
        <w:ind w:firstLine="540"/>
        <w:jc w:val="both"/>
        <w:rPr>
          <w:rFonts w:eastAsia="Calibri"/>
          <w:sz w:val="28"/>
          <w:szCs w:val="28"/>
        </w:rPr>
      </w:pPr>
    </w:p>
    <w:p w:rsidR="00005F08" w:rsidRDefault="00005F08" w:rsidP="00005F08">
      <w:pPr>
        <w:widowControl w:val="0"/>
        <w:autoSpaceDE w:val="0"/>
        <w:adjustRightInd w:val="0"/>
        <w:jc w:val="center"/>
        <w:outlineLvl w:val="2"/>
        <w:rPr>
          <w:rFonts w:eastAsia="Calibri"/>
          <w:sz w:val="28"/>
          <w:szCs w:val="28"/>
        </w:rPr>
      </w:pPr>
      <w:r>
        <w:rPr>
          <w:rFonts w:eastAsia="Calibri"/>
          <w:sz w:val="28"/>
          <w:szCs w:val="28"/>
        </w:rPr>
        <w:t>7. Местонахождение и банковские реквизиты Сторон</w:t>
      </w:r>
    </w:p>
    <w:p w:rsidR="00005F08" w:rsidRDefault="00005F08" w:rsidP="00005F08">
      <w:pPr>
        <w:widowControl w:val="0"/>
        <w:autoSpaceDE w:val="0"/>
        <w:adjustRightInd w:val="0"/>
        <w:jc w:val="both"/>
        <w:rPr>
          <w:rFonts w:eastAsia="Calibri"/>
          <w:sz w:val="28"/>
          <w:szCs w:val="28"/>
        </w:rPr>
      </w:pPr>
    </w:p>
    <w:tbl>
      <w:tblPr>
        <w:tblW w:w="0" w:type="auto"/>
        <w:tblLayout w:type="fixed"/>
        <w:tblLook w:val="04A0"/>
      </w:tblPr>
      <w:tblGrid>
        <w:gridCol w:w="4720"/>
        <w:gridCol w:w="5203"/>
      </w:tblGrid>
      <w:tr w:rsidR="00005F08" w:rsidTr="00005F08">
        <w:tc>
          <w:tcPr>
            <w:tcW w:w="4720" w:type="dxa"/>
            <w:hideMark/>
          </w:tcPr>
          <w:p w:rsidR="00005F08" w:rsidRDefault="00005F08">
            <w:pPr>
              <w:widowControl w:val="0"/>
              <w:autoSpaceDE w:val="0"/>
              <w:adjustRightInd w:val="0"/>
              <w:rPr>
                <w:rFonts w:eastAsia="Calibri"/>
                <w:sz w:val="28"/>
                <w:szCs w:val="28"/>
              </w:rPr>
            </w:pPr>
            <w:r>
              <w:rPr>
                <w:rFonts w:eastAsia="Calibri"/>
                <w:sz w:val="28"/>
                <w:szCs w:val="28"/>
              </w:rPr>
              <w:t>Учредитель:</w:t>
            </w:r>
          </w:p>
        </w:tc>
        <w:tc>
          <w:tcPr>
            <w:tcW w:w="5203" w:type="dxa"/>
            <w:hideMark/>
          </w:tcPr>
          <w:p w:rsidR="00005F08" w:rsidRDefault="00005F08">
            <w:pPr>
              <w:widowControl w:val="0"/>
              <w:autoSpaceDE w:val="0"/>
              <w:adjustRightInd w:val="0"/>
              <w:rPr>
                <w:rFonts w:eastAsia="Calibri"/>
                <w:sz w:val="28"/>
                <w:szCs w:val="28"/>
              </w:rPr>
            </w:pPr>
            <w:r>
              <w:rPr>
                <w:rFonts w:eastAsia="Calibri"/>
                <w:sz w:val="28"/>
                <w:szCs w:val="28"/>
              </w:rPr>
              <w:t>Учреждение:</w:t>
            </w:r>
          </w:p>
        </w:tc>
      </w:tr>
      <w:tr w:rsidR="00005F08" w:rsidTr="00005F08">
        <w:tc>
          <w:tcPr>
            <w:tcW w:w="4720" w:type="dxa"/>
            <w:hideMark/>
          </w:tcPr>
          <w:p w:rsidR="00005F08" w:rsidRDefault="00005F08">
            <w:pPr>
              <w:widowControl w:val="0"/>
              <w:autoSpaceDE w:val="0"/>
              <w:adjustRightInd w:val="0"/>
              <w:rPr>
                <w:rFonts w:eastAsia="Calibri"/>
                <w:sz w:val="28"/>
                <w:szCs w:val="28"/>
              </w:rPr>
            </w:pPr>
            <w:r>
              <w:rPr>
                <w:rFonts w:eastAsia="Calibri"/>
                <w:sz w:val="28"/>
                <w:szCs w:val="28"/>
              </w:rPr>
              <w:t>юридический и фактический адрес, банковские реквизиты</w:t>
            </w:r>
          </w:p>
        </w:tc>
        <w:tc>
          <w:tcPr>
            <w:tcW w:w="5203" w:type="dxa"/>
          </w:tcPr>
          <w:p w:rsidR="00005F08" w:rsidRDefault="00005F08">
            <w:pPr>
              <w:widowControl w:val="0"/>
              <w:autoSpaceDE w:val="0"/>
              <w:adjustRightInd w:val="0"/>
              <w:rPr>
                <w:rFonts w:eastAsia="Calibri"/>
                <w:sz w:val="28"/>
                <w:szCs w:val="28"/>
              </w:rPr>
            </w:pPr>
            <w:r>
              <w:rPr>
                <w:rFonts w:eastAsia="Calibri"/>
                <w:sz w:val="28"/>
                <w:szCs w:val="28"/>
              </w:rPr>
              <w:t>юридический и фактический адрес, банковские реквизиты</w:t>
            </w:r>
          </w:p>
          <w:p w:rsidR="00005F08" w:rsidRDefault="00005F08">
            <w:pPr>
              <w:widowControl w:val="0"/>
              <w:autoSpaceDE w:val="0"/>
              <w:adjustRightInd w:val="0"/>
              <w:rPr>
                <w:rFonts w:eastAsia="Calibri"/>
                <w:sz w:val="28"/>
                <w:szCs w:val="28"/>
              </w:rPr>
            </w:pPr>
          </w:p>
        </w:tc>
      </w:tr>
      <w:tr w:rsidR="00005F08" w:rsidTr="00005F08">
        <w:tc>
          <w:tcPr>
            <w:tcW w:w="4720" w:type="dxa"/>
            <w:hideMark/>
          </w:tcPr>
          <w:p w:rsidR="00005F08" w:rsidRDefault="00005F08">
            <w:pPr>
              <w:widowControl w:val="0"/>
              <w:autoSpaceDE w:val="0"/>
              <w:adjustRightInd w:val="0"/>
              <w:rPr>
                <w:rFonts w:eastAsia="Calibri"/>
                <w:sz w:val="28"/>
                <w:szCs w:val="28"/>
              </w:rPr>
            </w:pPr>
            <w:r>
              <w:rPr>
                <w:rFonts w:eastAsia="Calibri"/>
                <w:sz w:val="28"/>
                <w:szCs w:val="28"/>
              </w:rPr>
              <w:t>должность,</w:t>
            </w:r>
          </w:p>
          <w:p w:rsidR="00005F08" w:rsidRDefault="00005F08">
            <w:pPr>
              <w:widowControl w:val="0"/>
              <w:autoSpaceDE w:val="0"/>
              <w:adjustRightInd w:val="0"/>
              <w:rPr>
                <w:rFonts w:eastAsia="Calibri"/>
                <w:sz w:val="28"/>
                <w:szCs w:val="28"/>
              </w:rPr>
            </w:pPr>
            <w:r>
              <w:rPr>
                <w:rFonts w:eastAsia="Calibri"/>
                <w:sz w:val="28"/>
                <w:szCs w:val="28"/>
              </w:rPr>
              <w:t>подпись, ФИО</w:t>
            </w:r>
          </w:p>
        </w:tc>
        <w:tc>
          <w:tcPr>
            <w:tcW w:w="5203" w:type="dxa"/>
          </w:tcPr>
          <w:p w:rsidR="00005F08" w:rsidRDefault="00005F08">
            <w:pPr>
              <w:widowControl w:val="0"/>
              <w:autoSpaceDE w:val="0"/>
              <w:adjustRightInd w:val="0"/>
              <w:rPr>
                <w:rFonts w:eastAsia="Calibri"/>
                <w:sz w:val="28"/>
                <w:szCs w:val="28"/>
              </w:rPr>
            </w:pPr>
            <w:r>
              <w:rPr>
                <w:rFonts w:eastAsia="Calibri"/>
                <w:sz w:val="28"/>
                <w:szCs w:val="28"/>
              </w:rPr>
              <w:t>должность,</w:t>
            </w:r>
          </w:p>
          <w:p w:rsidR="00005F08" w:rsidRDefault="00005F08">
            <w:pPr>
              <w:widowControl w:val="0"/>
              <w:autoSpaceDE w:val="0"/>
              <w:adjustRightInd w:val="0"/>
              <w:rPr>
                <w:rFonts w:eastAsia="Calibri"/>
                <w:sz w:val="28"/>
                <w:szCs w:val="28"/>
              </w:rPr>
            </w:pPr>
            <w:r>
              <w:rPr>
                <w:rFonts w:eastAsia="Calibri"/>
                <w:sz w:val="28"/>
                <w:szCs w:val="28"/>
              </w:rPr>
              <w:t>подпись, ФИО</w:t>
            </w:r>
          </w:p>
          <w:p w:rsidR="00005F08" w:rsidRDefault="00005F08">
            <w:pPr>
              <w:widowControl w:val="0"/>
              <w:autoSpaceDE w:val="0"/>
              <w:adjustRightInd w:val="0"/>
              <w:rPr>
                <w:rFonts w:eastAsia="Calibri"/>
                <w:sz w:val="28"/>
                <w:szCs w:val="28"/>
              </w:rPr>
            </w:pPr>
          </w:p>
        </w:tc>
      </w:tr>
      <w:tr w:rsidR="00005F08" w:rsidTr="00005F08">
        <w:tc>
          <w:tcPr>
            <w:tcW w:w="4720" w:type="dxa"/>
            <w:hideMark/>
          </w:tcPr>
          <w:p w:rsidR="00005F08" w:rsidRDefault="00005F08">
            <w:pPr>
              <w:widowControl w:val="0"/>
              <w:autoSpaceDE w:val="0"/>
              <w:adjustRightInd w:val="0"/>
              <w:rPr>
                <w:rFonts w:eastAsia="Calibri"/>
                <w:sz w:val="28"/>
                <w:szCs w:val="28"/>
              </w:rPr>
            </w:pPr>
            <w:r>
              <w:rPr>
                <w:rFonts w:eastAsia="Calibri"/>
                <w:sz w:val="28"/>
                <w:szCs w:val="28"/>
              </w:rPr>
              <w:t>М.П.</w:t>
            </w:r>
          </w:p>
        </w:tc>
        <w:tc>
          <w:tcPr>
            <w:tcW w:w="5203" w:type="dxa"/>
            <w:hideMark/>
          </w:tcPr>
          <w:p w:rsidR="00005F08" w:rsidRDefault="00005F08">
            <w:pPr>
              <w:widowControl w:val="0"/>
              <w:autoSpaceDE w:val="0"/>
              <w:adjustRightInd w:val="0"/>
              <w:rPr>
                <w:rFonts w:eastAsia="Calibri"/>
                <w:sz w:val="28"/>
                <w:szCs w:val="28"/>
              </w:rPr>
            </w:pPr>
            <w:r>
              <w:rPr>
                <w:rFonts w:eastAsia="Calibri"/>
                <w:sz w:val="28"/>
                <w:szCs w:val="28"/>
              </w:rPr>
              <w:t>М.П.</w:t>
            </w:r>
          </w:p>
        </w:tc>
      </w:tr>
    </w:tbl>
    <w:p w:rsidR="00005F08" w:rsidRDefault="00005F08" w:rsidP="00005F08">
      <w:pPr>
        <w:autoSpaceDN/>
        <w:rPr>
          <w:sz w:val="28"/>
          <w:szCs w:val="28"/>
        </w:rPr>
        <w:sectPr w:rsidR="00005F08">
          <w:pgSz w:w="11906" w:h="16838"/>
          <w:pgMar w:top="1134" w:right="851" w:bottom="1134" w:left="1418" w:header="567" w:footer="709" w:gutter="0"/>
          <w:pgBorders w:offsetFrom="page">
            <w:top w:val="single" w:sz="4" w:space="24" w:color="FFFFFF"/>
            <w:left w:val="single" w:sz="4" w:space="24" w:color="FFFFFF"/>
            <w:bottom w:val="single" w:sz="4" w:space="24" w:color="FFFFFF"/>
          </w:pgBorders>
          <w:pgNumType w:start="1"/>
          <w:cols w:space="720"/>
        </w:sectPr>
      </w:pPr>
    </w:p>
    <w:p w:rsidR="00005F08" w:rsidRDefault="00005F08" w:rsidP="00005F08">
      <w:pPr>
        <w:widowControl w:val="0"/>
        <w:autoSpaceDE w:val="0"/>
        <w:adjustRightInd w:val="0"/>
        <w:ind w:firstLine="4111"/>
        <w:outlineLvl w:val="2"/>
        <w:rPr>
          <w:rFonts w:eastAsia="Calibri"/>
          <w:sz w:val="28"/>
          <w:szCs w:val="28"/>
        </w:rPr>
      </w:pPr>
      <w:r>
        <w:rPr>
          <w:rFonts w:eastAsia="Calibri"/>
          <w:sz w:val="28"/>
          <w:szCs w:val="28"/>
        </w:rPr>
        <w:lastRenderedPageBreak/>
        <w:t>Приложение</w:t>
      </w:r>
    </w:p>
    <w:p w:rsidR="00005F08" w:rsidRDefault="00005F08" w:rsidP="00005F08">
      <w:pPr>
        <w:widowControl w:val="0"/>
        <w:autoSpaceDE w:val="0"/>
        <w:adjustRightInd w:val="0"/>
        <w:ind w:firstLine="4111"/>
        <w:rPr>
          <w:rFonts w:eastAsia="Calibri"/>
          <w:sz w:val="28"/>
          <w:szCs w:val="28"/>
        </w:rPr>
      </w:pPr>
      <w:r>
        <w:rPr>
          <w:rFonts w:eastAsia="Calibri"/>
          <w:sz w:val="28"/>
          <w:szCs w:val="28"/>
        </w:rPr>
        <w:t xml:space="preserve">к Соглашению о порядке </w:t>
      </w:r>
    </w:p>
    <w:p w:rsidR="00005F08" w:rsidRDefault="00005F08" w:rsidP="00005F08">
      <w:pPr>
        <w:widowControl w:val="0"/>
        <w:autoSpaceDE w:val="0"/>
        <w:adjustRightInd w:val="0"/>
        <w:ind w:firstLine="4111"/>
        <w:rPr>
          <w:rFonts w:eastAsia="Calibri"/>
          <w:sz w:val="28"/>
          <w:szCs w:val="28"/>
        </w:rPr>
      </w:pPr>
      <w:r>
        <w:rPr>
          <w:rFonts w:eastAsia="Calibri"/>
          <w:sz w:val="28"/>
          <w:szCs w:val="28"/>
        </w:rPr>
        <w:t xml:space="preserve">и </w:t>
      </w:r>
      <w:proofErr w:type="gramStart"/>
      <w:r>
        <w:rPr>
          <w:rFonts w:eastAsia="Calibri"/>
          <w:sz w:val="28"/>
          <w:szCs w:val="28"/>
        </w:rPr>
        <w:t>условиях</w:t>
      </w:r>
      <w:proofErr w:type="gramEnd"/>
      <w:r>
        <w:rPr>
          <w:rFonts w:eastAsia="Calibri"/>
          <w:sz w:val="28"/>
          <w:szCs w:val="28"/>
        </w:rPr>
        <w:t xml:space="preserve"> предоставления  субсидии                                                   </w:t>
      </w:r>
    </w:p>
    <w:p w:rsidR="00005F08" w:rsidRDefault="00005F08" w:rsidP="00005F08">
      <w:pPr>
        <w:widowControl w:val="0"/>
        <w:autoSpaceDE w:val="0"/>
        <w:adjustRightInd w:val="0"/>
        <w:ind w:firstLine="4111"/>
        <w:rPr>
          <w:rFonts w:eastAsia="Calibri"/>
          <w:sz w:val="28"/>
          <w:szCs w:val="28"/>
        </w:rPr>
      </w:pPr>
      <w:r>
        <w:rPr>
          <w:rFonts w:eastAsia="Calibri"/>
          <w:sz w:val="28"/>
          <w:szCs w:val="28"/>
        </w:rPr>
        <w:t xml:space="preserve">на финансовое обеспечение </w:t>
      </w:r>
    </w:p>
    <w:p w:rsidR="00005F08" w:rsidRDefault="00005F08" w:rsidP="00005F08">
      <w:pPr>
        <w:widowControl w:val="0"/>
        <w:autoSpaceDE w:val="0"/>
        <w:adjustRightInd w:val="0"/>
        <w:ind w:right="-286" w:firstLine="4111"/>
        <w:rPr>
          <w:rFonts w:eastAsia="Calibri"/>
          <w:sz w:val="28"/>
          <w:szCs w:val="28"/>
        </w:rPr>
      </w:pPr>
      <w:r>
        <w:rPr>
          <w:rFonts w:eastAsia="Calibri"/>
          <w:sz w:val="28"/>
          <w:szCs w:val="28"/>
        </w:rPr>
        <w:t>выполнения муниципального задания</w:t>
      </w:r>
    </w:p>
    <w:p w:rsidR="00005F08" w:rsidRDefault="00005F08" w:rsidP="00005F08">
      <w:pPr>
        <w:widowControl w:val="0"/>
        <w:autoSpaceDE w:val="0"/>
        <w:adjustRightInd w:val="0"/>
        <w:ind w:firstLine="4111"/>
        <w:jc w:val="center"/>
        <w:rPr>
          <w:rFonts w:eastAsia="Calibri"/>
          <w:sz w:val="28"/>
          <w:szCs w:val="28"/>
        </w:rPr>
      </w:pPr>
    </w:p>
    <w:p w:rsidR="00005F08" w:rsidRDefault="00005F08" w:rsidP="00005F08">
      <w:pPr>
        <w:widowControl w:val="0"/>
        <w:autoSpaceDE w:val="0"/>
        <w:adjustRightInd w:val="0"/>
        <w:jc w:val="center"/>
        <w:rPr>
          <w:rFonts w:eastAsia="Calibri"/>
          <w:sz w:val="28"/>
          <w:szCs w:val="28"/>
        </w:rPr>
      </w:pPr>
    </w:p>
    <w:p w:rsidR="00005F08" w:rsidRDefault="00005F08" w:rsidP="00005F08">
      <w:pPr>
        <w:widowControl w:val="0"/>
        <w:autoSpaceDE w:val="0"/>
        <w:adjustRightInd w:val="0"/>
        <w:jc w:val="center"/>
        <w:rPr>
          <w:rFonts w:eastAsia="Calibri"/>
          <w:b/>
          <w:sz w:val="28"/>
          <w:szCs w:val="28"/>
        </w:rPr>
      </w:pPr>
      <w:r>
        <w:rPr>
          <w:rFonts w:eastAsia="Calibri"/>
          <w:b/>
          <w:sz w:val="28"/>
          <w:szCs w:val="28"/>
        </w:rPr>
        <w:t>График перечисления субсидии</w:t>
      </w:r>
    </w:p>
    <w:p w:rsidR="00005F08" w:rsidRDefault="00005F08" w:rsidP="00005F08">
      <w:pPr>
        <w:widowControl w:val="0"/>
        <w:autoSpaceDE w:val="0"/>
        <w:adjustRightInd w:val="0"/>
        <w:ind w:firstLine="540"/>
        <w:jc w:val="both"/>
        <w:rPr>
          <w:rFonts w:eastAsia="Calibr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89"/>
        <w:gridCol w:w="4592"/>
      </w:tblGrid>
      <w:tr w:rsidR="00005F08" w:rsidTr="00005F08">
        <w:tc>
          <w:tcPr>
            <w:tcW w:w="4989" w:type="dxa"/>
            <w:tcBorders>
              <w:top w:val="single" w:sz="4" w:space="0" w:color="000000"/>
              <w:left w:val="single" w:sz="4" w:space="0" w:color="000000"/>
              <w:bottom w:val="single" w:sz="4" w:space="0" w:color="000000"/>
              <w:right w:val="single" w:sz="4" w:space="0" w:color="000000"/>
            </w:tcBorders>
            <w:hideMark/>
          </w:tcPr>
          <w:p w:rsidR="00005F08" w:rsidRDefault="00005F08">
            <w:pPr>
              <w:widowControl w:val="0"/>
              <w:autoSpaceDE w:val="0"/>
              <w:adjustRightInd w:val="0"/>
              <w:jc w:val="center"/>
              <w:rPr>
                <w:rFonts w:eastAsia="Calibri"/>
                <w:sz w:val="28"/>
                <w:szCs w:val="28"/>
              </w:rPr>
            </w:pPr>
            <w:r>
              <w:rPr>
                <w:rFonts w:eastAsia="Calibri"/>
                <w:sz w:val="28"/>
                <w:szCs w:val="28"/>
              </w:rPr>
              <w:t>Сроки перечисления субсидии</w:t>
            </w:r>
            <w:proofErr w:type="gramStart"/>
            <w:r>
              <w:rPr>
                <w:rFonts w:eastAsia="Calibri"/>
                <w:sz w:val="28"/>
                <w:szCs w:val="28"/>
                <w:vertAlign w:val="superscript"/>
              </w:rPr>
              <w:t>1</w:t>
            </w:r>
            <w:proofErr w:type="gramEnd"/>
          </w:p>
        </w:tc>
        <w:tc>
          <w:tcPr>
            <w:tcW w:w="4592" w:type="dxa"/>
            <w:tcBorders>
              <w:top w:val="single" w:sz="4" w:space="0" w:color="000000"/>
              <w:left w:val="single" w:sz="4" w:space="0" w:color="000000"/>
              <w:bottom w:val="single" w:sz="4" w:space="0" w:color="000000"/>
              <w:right w:val="single" w:sz="4" w:space="0" w:color="000000"/>
            </w:tcBorders>
            <w:hideMark/>
          </w:tcPr>
          <w:p w:rsidR="00005F08" w:rsidRDefault="00005F08">
            <w:pPr>
              <w:widowControl w:val="0"/>
              <w:autoSpaceDE w:val="0"/>
              <w:adjustRightInd w:val="0"/>
              <w:jc w:val="center"/>
              <w:rPr>
                <w:rFonts w:eastAsia="Calibri"/>
                <w:sz w:val="28"/>
                <w:szCs w:val="28"/>
              </w:rPr>
            </w:pPr>
            <w:r>
              <w:rPr>
                <w:rFonts w:eastAsia="Calibri"/>
                <w:sz w:val="28"/>
                <w:szCs w:val="28"/>
              </w:rPr>
              <w:t>Сумма, рублей</w:t>
            </w:r>
          </w:p>
        </w:tc>
      </w:tr>
      <w:tr w:rsidR="00005F08" w:rsidTr="00005F08">
        <w:tc>
          <w:tcPr>
            <w:tcW w:w="4989" w:type="dxa"/>
            <w:tcBorders>
              <w:top w:val="single" w:sz="4" w:space="0" w:color="000000"/>
              <w:left w:val="single" w:sz="4" w:space="0" w:color="000000"/>
              <w:bottom w:val="single" w:sz="4" w:space="0" w:color="000000"/>
              <w:right w:val="single" w:sz="4" w:space="0" w:color="000000"/>
            </w:tcBorders>
            <w:hideMark/>
          </w:tcPr>
          <w:p w:rsidR="00005F08" w:rsidRDefault="00005F08">
            <w:pPr>
              <w:widowControl w:val="0"/>
              <w:autoSpaceDE w:val="0"/>
              <w:adjustRightInd w:val="0"/>
              <w:jc w:val="both"/>
              <w:rPr>
                <w:rFonts w:eastAsia="Calibri"/>
                <w:sz w:val="28"/>
                <w:szCs w:val="28"/>
              </w:rPr>
            </w:pPr>
            <w:r>
              <w:rPr>
                <w:rFonts w:eastAsia="Calibri"/>
                <w:sz w:val="28"/>
                <w:szCs w:val="28"/>
              </w:rPr>
              <w:t xml:space="preserve">до </w:t>
            </w:r>
          </w:p>
        </w:tc>
        <w:tc>
          <w:tcPr>
            <w:tcW w:w="4592" w:type="dxa"/>
            <w:tcBorders>
              <w:top w:val="single" w:sz="4" w:space="0" w:color="000000"/>
              <w:left w:val="single" w:sz="4" w:space="0" w:color="000000"/>
              <w:bottom w:val="single" w:sz="4" w:space="0" w:color="000000"/>
              <w:right w:val="single" w:sz="4" w:space="0" w:color="000000"/>
            </w:tcBorders>
          </w:tcPr>
          <w:p w:rsidR="00005F08" w:rsidRDefault="00005F08">
            <w:pPr>
              <w:widowControl w:val="0"/>
              <w:autoSpaceDE w:val="0"/>
              <w:adjustRightInd w:val="0"/>
              <w:jc w:val="both"/>
              <w:rPr>
                <w:rFonts w:eastAsia="Calibri"/>
                <w:sz w:val="28"/>
                <w:szCs w:val="28"/>
              </w:rPr>
            </w:pPr>
          </w:p>
        </w:tc>
      </w:tr>
      <w:tr w:rsidR="00005F08" w:rsidTr="00005F08">
        <w:tc>
          <w:tcPr>
            <w:tcW w:w="4989" w:type="dxa"/>
            <w:tcBorders>
              <w:top w:val="single" w:sz="4" w:space="0" w:color="000000"/>
              <w:left w:val="single" w:sz="4" w:space="0" w:color="000000"/>
              <w:bottom w:val="single" w:sz="4" w:space="0" w:color="000000"/>
              <w:right w:val="single" w:sz="4" w:space="0" w:color="000000"/>
            </w:tcBorders>
            <w:hideMark/>
          </w:tcPr>
          <w:p w:rsidR="00005F08" w:rsidRDefault="00005F08">
            <w:pPr>
              <w:widowControl w:val="0"/>
              <w:autoSpaceDE w:val="0"/>
              <w:adjustRightInd w:val="0"/>
              <w:jc w:val="both"/>
              <w:rPr>
                <w:rFonts w:eastAsia="Calibri"/>
                <w:sz w:val="28"/>
                <w:szCs w:val="28"/>
              </w:rPr>
            </w:pPr>
            <w:r>
              <w:rPr>
                <w:rFonts w:eastAsia="Calibri"/>
                <w:sz w:val="28"/>
                <w:szCs w:val="28"/>
              </w:rPr>
              <w:t xml:space="preserve">до </w:t>
            </w:r>
          </w:p>
        </w:tc>
        <w:tc>
          <w:tcPr>
            <w:tcW w:w="4592" w:type="dxa"/>
            <w:tcBorders>
              <w:top w:val="single" w:sz="4" w:space="0" w:color="000000"/>
              <w:left w:val="single" w:sz="4" w:space="0" w:color="000000"/>
              <w:bottom w:val="single" w:sz="4" w:space="0" w:color="000000"/>
              <w:right w:val="single" w:sz="4" w:space="0" w:color="000000"/>
            </w:tcBorders>
          </w:tcPr>
          <w:p w:rsidR="00005F08" w:rsidRDefault="00005F08">
            <w:pPr>
              <w:widowControl w:val="0"/>
              <w:autoSpaceDE w:val="0"/>
              <w:adjustRightInd w:val="0"/>
              <w:jc w:val="both"/>
              <w:rPr>
                <w:rFonts w:eastAsia="Calibri"/>
                <w:sz w:val="28"/>
                <w:szCs w:val="28"/>
              </w:rPr>
            </w:pPr>
          </w:p>
        </w:tc>
      </w:tr>
      <w:tr w:rsidR="00005F08" w:rsidTr="00005F08">
        <w:tc>
          <w:tcPr>
            <w:tcW w:w="4989" w:type="dxa"/>
            <w:tcBorders>
              <w:top w:val="single" w:sz="4" w:space="0" w:color="000000"/>
              <w:left w:val="single" w:sz="4" w:space="0" w:color="000000"/>
              <w:bottom w:val="single" w:sz="4" w:space="0" w:color="000000"/>
              <w:right w:val="single" w:sz="4" w:space="0" w:color="000000"/>
            </w:tcBorders>
            <w:hideMark/>
          </w:tcPr>
          <w:p w:rsidR="00005F08" w:rsidRDefault="00005F08">
            <w:pPr>
              <w:widowControl w:val="0"/>
              <w:autoSpaceDE w:val="0"/>
              <w:adjustRightInd w:val="0"/>
              <w:jc w:val="both"/>
              <w:rPr>
                <w:rFonts w:eastAsia="Calibri"/>
                <w:sz w:val="28"/>
                <w:szCs w:val="28"/>
              </w:rPr>
            </w:pPr>
            <w:r>
              <w:rPr>
                <w:rFonts w:eastAsia="Calibri"/>
                <w:sz w:val="28"/>
                <w:szCs w:val="28"/>
              </w:rPr>
              <w:t xml:space="preserve">до </w:t>
            </w:r>
          </w:p>
        </w:tc>
        <w:tc>
          <w:tcPr>
            <w:tcW w:w="4592" w:type="dxa"/>
            <w:tcBorders>
              <w:top w:val="single" w:sz="4" w:space="0" w:color="000000"/>
              <w:left w:val="single" w:sz="4" w:space="0" w:color="000000"/>
              <w:bottom w:val="single" w:sz="4" w:space="0" w:color="000000"/>
              <w:right w:val="single" w:sz="4" w:space="0" w:color="000000"/>
            </w:tcBorders>
          </w:tcPr>
          <w:p w:rsidR="00005F08" w:rsidRDefault="00005F08">
            <w:pPr>
              <w:widowControl w:val="0"/>
              <w:autoSpaceDE w:val="0"/>
              <w:adjustRightInd w:val="0"/>
              <w:jc w:val="both"/>
              <w:rPr>
                <w:rFonts w:eastAsia="Calibri"/>
                <w:sz w:val="28"/>
                <w:szCs w:val="28"/>
              </w:rPr>
            </w:pPr>
          </w:p>
        </w:tc>
      </w:tr>
      <w:tr w:rsidR="00005F08" w:rsidTr="00005F08">
        <w:tc>
          <w:tcPr>
            <w:tcW w:w="4989" w:type="dxa"/>
            <w:tcBorders>
              <w:top w:val="single" w:sz="4" w:space="0" w:color="000000"/>
              <w:left w:val="single" w:sz="4" w:space="0" w:color="000000"/>
              <w:bottom w:val="single" w:sz="4" w:space="0" w:color="000000"/>
              <w:right w:val="single" w:sz="4" w:space="0" w:color="000000"/>
            </w:tcBorders>
            <w:hideMark/>
          </w:tcPr>
          <w:p w:rsidR="00005F08" w:rsidRDefault="00005F08">
            <w:pPr>
              <w:widowControl w:val="0"/>
              <w:autoSpaceDE w:val="0"/>
              <w:adjustRightInd w:val="0"/>
              <w:jc w:val="both"/>
              <w:rPr>
                <w:rFonts w:eastAsia="Calibri"/>
                <w:sz w:val="28"/>
                <w:szCs w:val="28"/>
              </w:rPr>
            </w:pPr>
            <w:r>
              <w:rPr>
                <w:rFonts w:eastAsia="Calibri"/>
                <w:sz w:val="28"/>
                <w:szCs w:val="28"/>
              </w:rPr>
              <w:t>...</w:t>
            </w:r>
          </w:p>
        </w:tc>
        <w:tc>
          <w:tcPr>
            <w:tcW w:w="4592" w:type="dxa"/>
            <w:tcBorders>
              <w:top w:val="single" w:sz="4" w:space="0" w:color="000000"/>
              <w:left w:val="single" w:sz="4" w:space="0" w:color="000000"/>
              <w:bottom w:val="single" w:sz="4" w:space="0" w:color="000000"/>
              <w:right w:val="single" w:sz="4" w:space="0" w:color="000000"/>
            </w:tcBorders>
          </w:tcPr>
          <w:p w:rsidR="00005F08" w:rsidRDefault="00005F08">
            <w:pPr>
              <w:widowControl w:val="0"/>
              <w:autoSpaceDE w:val="0"/>
              <w:adjustRightInd w:val="0"/>
              <w:jc w:val="both"/>
              <w:rPr>
                <w:rFonts w:eastAsia="Calibri"/>
                <w:sz w:val="28"/>
                <w:szCs w:val="28"/>
              </w:rPr>
            </w:pPr>
          </w:p>
        </w:tc>
      </w:tr>
      <w:tr w:rsidR="00005F08" w:rsidTr="00005F08">
        <w:tc>
          <w:tcPr>
            <w:tcW w:w="4989" w:type="dxa"/>
            <w:tcBorders>
              <w:top w:val="single" w:sz="4" w:space="0" w:color="000000"/>
              <w:left w:val="single" w:sz="4" w:space="0" w:color="000000"/>
              <w:bottom w:val="single" w:sz="4" w:space="0" w:color="000000"/>
              <w:right w:val="single" w:sz="4" w:space="0" w:color="000000"/>
            </w:tcBorders>
          </w:tcPr>
          <w:p w:rsidR="00005F08" w:rsidRDefault="00005F08">
            <w:pPr>
              <w:widowControl w:val="0"/>
              <w:autoSpaceDE w:val="0"/>
              <w:adjustRightInd w:val="0"/>
              <w:jc w:val="both"/>
              <w:rPr>
                <w:rFonts w:eastAsia="Calibri"/>
                <w:sz w:val="28"/>
                <w:szCs w:val="28"/>
              </w:rPr>
            </w:pPr>
          </w:p>
        </w:tc>
        <w:tc>
          <w:tcPr>
            <w:tcW w:w="4592" w:type="dxa"/>
            <w:tcBorders>
              <w:top w:val="single" w:sz="4" w:space="0" w:color="000000"/>
              <w:left w:val="single" w:sz="4" w:space="0" w:color="000000"/>
              <w:bottom w:val="single" w:sz="4" w:space="0" w:color="000000"/>
              <w:right w:val="single" w:sz="4" w:space="0" w:color="000000"/>
            </w:tcBorders>
          </w:tcPr>
          <w:p w:rsidR="00005F08" w:rsidRDefault="00005F08">
            <w:pPr>
              <w:widowControl w:val="0"/>
              <w:autoSpaceDE w:val="0"/>
              <w:adjustRightInd w:val="0"/>
              <w:jc w:val="both"/>
              <w:rPr>
                <w:rFonts w:eastAsia="Calibri"/>
                <w:sz w:val="28"/>
                <w:szCs w:val="28"/>
              </w:rPr>
            </w:pPr>
          </w:p>
        </w:tc>
      </w:tr>
      <w:tr w:rsidR="00005F08" w:rsidTr="00005F08">
        <w:tc>
          <w:tcPr>
            <w:tcW w:w="4989" w:type="dxa"/>
            <w:tcBorders>
              <w:top w:val="single" w:sz="4" w:space="0" w:color="000000"/>
              <w:left w:val="single" w:sz="4" w:space="0" w:color="000000"/>
              <w:bottom w:val="single" w:sz="4" w:space="0" w:color="000000"/>
              <w:right w:val="single" w:sz="4" w:space="0" w:color="000000"/>
            </w:tcBorders>
          </w:tcPr>
          <w:p w:rsidR="00005F08" w:rsidRDefault="00005F08">
            <w:pPr>
              <w:widowControl w:val="0"/>
              <w:autoSpaceDE w:val="0"/>
              <w:adjustRightInd w:val="0"/>
              <w:jc w:val="both"/>
              <w:rPr>
                <w:rFonts w:eastAsia="Calibri"/>
                <w:sz w:val="28"/>
                <w:szCs w:val="28"/>
              </w:rPr>
            </w:pPr>
          </w:p>
        </w:tc>
        <w:tc>
          <w:tcPr>
            <w:tcW w:w="4592" w:type="dxa"/>
            <w:tcBorders>
              <w:top w:val="single" w:sz="4" w:space="0" w:color="000000"/>
              <w:left w:val="single" w:sz="4" w:space="0" w:color="000000"/>
              <w:bottom w:val="single" w:sz="4" w:space="0" w:color="000000"/>
              <w:right w:val="single" w:sz="4" w:space="0" w:color="000000"/>
            </w:tcBorders>
          </w:tcPr>
          <w:p w:rsidR="00005F08" w:rsidRDefault="00005F08">
            <w:pPr>
              <w:widowControl w:val="0"/>
              <w:autoSpaceDE w:val="0"/>
              <w:adjustRightInd w:val="0"/>
              <w:jc w:val="both"/>
              <w:rPr>
                <w:rFonts w:eastAsia="Calibri"/>
                <w:sz w:val="28"/>
                <w:szCs w:val="28"/>
              </w:rPr>
            </w:pPr>
          </w:p>
        </w:tc>
      </w:tr>
      <w:tr w:rsidR="00005F08" w:rsidTr="00005F08">
        <w:tc>
          <w:tcPr>
            <w:tcW w:w="4989" w:type="dxa"/>
            <w:tcBorders>
              <w:top w:val="single" w:sz="4" w:space="0" w:color="000000"/>
              <w:left w:val="single" w:sz="4" w:space="0" w:color="000000"/>
              <w:bottom w:val="single" w:sz="4" w:space="0" w:color="000000"/>
              <w:right w:val="single" w:sz="4" w:space="0" w:color="000000"/>
            </w:tcBorders>
            <w:hideMark/>
          </w:tcPr>
          <w:p w:rsidR="00005F08" w:rsidRDefault="00005F08">
            <w:pPr>
              <w:widowControl w:val="0"/>
              <w:autoSpaceDE w:val="0"/>
              <w:adjustRightInd w:val="0"/>
              <w:jc w:val="both"/>
              <w:rPr>
                <w:rFonts w:eastAsia="Calibri"/>
                <w:sz w:val="28"/>
                <w:szCs w:val="28"/>
              </w:rPr>
            </w:pPr>
            <w:r>
              <w:rPr>
                <w:rFonts w:eastAsia="Calibri"/>
                <w:sz w:val="28"/>
                <w:szCs w:val="28"/>
              </w:rPr>
              <w:t>Итого</w:t>
            </w:r>
          </w:p>
        </w:tc>
        <w:tc>
          <w:tcPr>
            <w:tcW w:w="4592" w:type="dxa"/>
            <w:tcBorders>
              <w:top w:val="single" w:sz="4" w:space="0" w:color="000000"/>
              <w:left w:val="single" w:sz="4" w:space="0" w:color="000000"/>
              <w:bottom w:val="single" w:sz="4" w:space="0" w:color="000000"/>
              <w:right w:val="single" w:sz="4" w:space="0" w:color="000000"/>
            </w:tcBorders>
          </w:tcPr>
          <w:p w:rsidR="00005F08" w:rsidRDefault="00005F08">
            <w:pPr>
              <w:widowControl w:val="0"/>
              <w:autoSpaceDE w:val="0"/>
              <w:adjustRightInd w:val="0"/>
              <w:jc w:val="both"/>
              <w:rPr>
                <w:rFonts w:eastAsia="Calibri"/>
                <w:sz w:val="28"/>
                <w:szCs w:val="28"/>
              </w:rPr>
            </w:pPr>
          </w:p>
        </w:tc>
      </w:tr>
    </w:tbl>
    <w:p w:rsidR="00005F08" w:rsidRDefault="00005F08" w:rsidP="00005F08">
      <w:pPr>
        <w:widowControl w:val="0"/>
        <w:autoSpaceDE w:val="0"/>
        <w:adjustRightInd w:val="0"/>
        <w:jc w:val="both"/>
        <w:rPr>
          <w:rFonts w:eastAsia="Calibri"/>
          <w:sz w:val="28"/>
          <w:szCs w:val="28"/>
        </w:rPr>
      </w:pPr>
    </w:p>
    <w:p w:rsidR="00005F08" w:rsidRDefault="00005F08" w:rsidP="00005F08">
      <w:pPr>
        <w:pStyle w:val="a6"/>
        <w:ind w:firstLine="708"/>
      </w:pPr>
      <w:r>
        <w:rPr>
          <w:vertAlign w:val="superscript"/>
        </w:rPr>
        <w:t>1</w:t>
      </w:r>
      <w:r>
        <w:t xml:space="preserve">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решения </w:t>
      </w:r>
      <w:r w:rsidR="003A4587" w:rsidRPr="003A4587">
        <w:t>Ельников</w:t>
      </w:r>
      <w:r w:rsidR="009953BC">
        <w:t xml:space="preserve">ского сельского Совета депутатов о местном </w:t>
      </w:r>
      <w:r>
        <w:t xml:space="preserve"> бюджете на текущий финансовый год и плановый период.</w:t>
      </w:r>
    </w:p>
    <w:p w:rsidR="00005F08" w:rsidRDefault="00005F08" w:rsidP="00005F08">
      <w:pPr>
        <w:pStyle w:val="2"/>
        <w:rPr>
          <w:sz w:val="24"/>
          <w:szCs w:val="24"/>
        </w:rPr>
      </w:pPr>
    </w:p>
    <w:p w:rsidR="00005F08" w:rsidRDefault="00005F08" w:rsidP="00005F08"/>
    <w:p w:rsidR="00005F08" w:rsidRDefault="00005F08" w:rsidP="00005F08">
      <w:pPr>
        <w:pStyle w:val="2"/>
        <w:rPr>
          <w:sz w:val="24"/>
          <w:szCs w:val="24"/>
        </w:rPr>
      </w:pPr>
    </w:p>
    <w:p w:rsidR="00005F08" w:rsidRDefault="00005F08" w:rsidP="00005F08"/>
    <w:p w:rsidR="00005F08" w:rsidRDefault="00005F08" w:rsidP="00005F08">
      <w:pPr>
        <w:widowControl w:val="0"/>
        <w:tabs>
          <w:tab w:val="left" w:pos="5387"/>
        </w:tabs>
        <w:autoSpaceDE w:val="0"/>
        <w:adjustRightInd w:val="0"/>
        <w:ind w:right="-428" w:firstLine="5103"/>
        <w:outlineLvl w:val="1"/>
        <w:rPr>
          <w:rFonts w:eastAsia="Calibri"/>
          <w:spacing w:val="-4"/>
          <w:sz w:val="28"/>
          <w:szCs w:val="28"/>
        </w:rPr>
      </w:pPr>
    </w:p>
    <w:p w:rsidR="00005F08" w:rsidRDefault="00005F08" w:rsidP="00005F08">
      <w:pPr>
        <w:widowControl w:val="0"/>
        <w:tabs>
          <w:tab w:val="left" w:pos="5387"/>
        </w:tabs>
        <w:autoSpaceDE w:val="0"/>
        <w:adjustRightInd w:val="0"/>
        <w:ind w:right="-428" w:firstLine="5103"/>
        <w:outlineLvl w:val="1"/>
        <w:rPr>
          <w:rFonts w:eastAsia="Calibri"/>
          <w:spacing w:val="-4"/>
          <w:sz w:val="28"/>
          <w:szCs w:val="28"/>
        </w:rPr>
      </w:pPr>
    </w:p>
    <w:p w:rsidR="00005F08" w:rsidRDefault="00005F08" w:rsidP="00005F08">
      <w:pPr>
        <w:widowControl w:val="0"/>
        <w:tabs>
          <w:tab w:val="left" w:pos="5387"/>
        </w:tabs>
        <w:autoSpaceDE w:val="0"/>
        <w:adjustRightInd w:val="0"/>
        <w:ind w:right="-428" w:firstLine="5103"/>
        <w:outlineLvl w:val="1"/>
        <w:rPr>
          <w:rFonts w:eastAsia="Calibri"/>
          <w:spacing w:val="-4"/>
          <w:sz w:val="28"/>
          <w:szCs w:val="28"/>
        </w:rPr>
      </w:pPr>
    </w:p>
    <w:p w:rsidR="00005F08" w:rsidRDefault="00005F08" w:rsidP="00005F08">
      <w:pPr>
        <w:widowControl w:val="0"/>
        <w:tabs>
          <w:tab w:val="left" w:pos="5387"/>
        </w:tabs>
        <w:autoSpaceDE w:val="0"/>
        <w:adjustRightInd w:val="0"/>
        <w:ind w:right="-428" w:firstLine="5103"/>
        <w:outlineLvl w:val="1"/>
        <w:rPr>
          <w:rFonts w:eastAsia="Calibri"/>
          <w:spacing w:val="-4"/>
          <w:sz w:val="28"/>
          <w:szCs w:val="28"/>
        </w:rPr>
      </w:pPr>
    </w:p>
    <w:p w:rsidR="00005F08" w:rsidRDefault="00005F08" w:rsidP="00005F08">
      <w:pPr>
        <w:widowControl w:val="0"/>
        <w:tabs>
          <w:tab w:val="left" w:pos="5387"/>
        </w:tabs>
        <w:autoSpaceDE w:val="0"/>
        <w:adjustRightInd w:val="0"/>
        <w:ind w:right="-428" w:firstLine="5103"/>
        <w:outlineLvl w:val="1"/>
        <w:rPr>
          <w:rFonts w:eastAsia="Calibri"/>
          <w:spacing w:val="-4"/>
          <w:sz w:val="28"/>
          <w:szCs w:val="28"/>
        </w:rPr>
      </w:pPr>
    </w:p>
    <w:p w:rsidR="00005F08" w:rsidRDefault="00005F08" w:rsidP="00005F08">
      <w:pPr>
        <w:widowControl w:val="0"/>
        <w:tabs>
          <w:tab w:val="left" w:pos="5387"/>
        </w:tabs>
        <w:autoSpaceDE w:val="0"/>
        <w:adjustRightInd w:val="0"/>
        <w:ind w:right="-428" w:firstLine="5103"/>
        <w:outlineLvl w:val="1"/>
        <w:rPr>
          <w:rFonts w:eastAsia="Calibri"/>
          <w:spacing w:val="-4"/>
          <w:sz w:val="28"/>
          <w:szCs w:val="28"/>
        </w:rPr>
      </w:pPr>
    </w:p>
    <w:p w:rsidR="00005F08" w:rsidRDefault="00005F08" w:rsidP="00005F08">
      <w:pPr>
        <w:widowControl w:val="0"/>
        <w:tabs>
          <w:tab w:val="left" w:pos="5387"/>
        </w:tabs>
        <w:autoSpaceDE w:val="0"/>
        <w:adjustRightInd w:val="0"/>
        <w:ind w:right="-428" w:firstLine="5103"/>
        <w:outlineLvl w:val="1"/>
        <w:rPr>
          <w:rFonts w:eastAsia="Calibri"/>
          <w:spacing w:val="-4"/>
          <w:sz w:val="28"/>
          <w:szCs w:val="28"/>
        </w:rPr>
      </w:pPr>
    </w:p>
    <w:p w:rsidR="00005F08" w:rsidRDefault="00005F08" w:rsidP="00005F08">
      <w:pPr>
        <w:widowControl w:val="0"/>
        <w:tabs>
          <w:tab w:val="left" w:pos="5387"/>
        </w:tabs>
        <w:autoSpaceDE w:val="0"/>
        <w:adjustRightInd w:val="0"/>
        <w:ind w:right="-428" w:firstLine="5103"/>
        <w:outlineLvl w:val="1"/>
        <w:rPr>
          <w:rFonts w:eastAsia="Calibri"/>
          <w:spacing w:val="-4"/>
          <w:sz w:val="28"/>
          <w:szCs w:val="28"/>
        </w:rPr>
      </w:pPr>
    </w:p>
    <w:p w:rsidR="00005F08" w:rsidRDefault="00005F08" w:rsidP="00005F08">
      <w:pPr>
        <w:widowControl w:val="0"/>
        <w:tabs>
          <w:tab w:val="left" w:pos="5387"/>
        </w:tabs>
        <w:autoSpaceDE w:val="0"/>
        <w:adjustRightInd w:val="0"/>
        <w:ind w:right="-428" w:firstLine="5103"/>
        <w:outlineLvl w:val="1"/>
        <w:rPr>
          <w:rFonts w:eastAsia="Calibri"/>
          <w:spacing w:val="-4"/>
          <w:sz w:val="28"/>
          <w:szCs w:val="28"/>
        </w:rPr>
      </w:pPr>
    </w:p>
    <w:p w:rsidR="00005F08" w:rsidRDefault="00005F08" w:rsidP="00005F08">
      <w:pPr>
        <w:widowControl w:val="0"/>
        <w:tabs>
          <w:tab w:val="left" w:pos="5387"/>
        </w:tabs>
        <w:autoSpaceDE w:val="0"/>
        <w:adjustRightInd w:val="0"/>
        <w:ind w:right="-428" w:firstLine="5103"/>
        <w:outlineLvl w:val="1"/>
        <w:rPr>
          <w:rFonts w:eastAsia="Calibri"/>
          <w:spacing w:val="-4"/>
          <w:sz w:val="28"/>
          <w:szCs w:val="28"/>
        </w:rPr>
      </w:pPr>
    </w:p>
    <w:p w:rsidR="00005F08" w:rsidRDefault="00005F08" w:rsidP="00005F08">
      <w:pPr>
        <w:widowControl w:val="0"/>
        <w:tabs>
          <w:tab w:val="left" w:pos="5387"/>
        </w:tabs>
        <w:autoSpaceDE w:val="0"/>
        <w:adjustRightInd w:val="0"/>
        <w:ind w:right="-428" w:firstLine="5103"/>
        <w:outlineLvl w:val="1"/>
        <w:rPr>
          <w:rFonts w:eastAsia="Calibri"/>
          <w:spacing w:val="-4"/>
          <w:sz w:val="28"/>
          <w:szCs w:val="28"/>
        </w:rPr>
      </w:pPr>
    </w:p>
    <w:p w:rsidR="00005F08" w:rsidRDefault="00005F08" w:rsidP="00005F08">
      <w:pPr>
        <w:widowControl w:val="0"/>
        <w:tabs>
          <w:tab w:val="left" w:pos="5387"/>
        </w:tabs>
        <w:autoSpaceDE w:val="0"/>
        <w:adjustRightInd w:val="0"/>
        <w:ind w:right="-428" w:firstLine="5103"/>
        <w:outlineLvl w:val="1"/>
        <w:rPr>
          <w:rFonts w:eastAsia="Calibri"/>
          <w:spacing w:val="-4"/>
          <w:sz w:val="28"/>
          <w:szCs w:val="28"/>
        </w:rPr>
      </w:pPr>
    </w:p>
    <w:p w:rsidR="00005F08" w:rsidRDefault="00005F08" w:rsidP="00005F08">
      <w:pPr>
        <w:widowControl w:val="0"/>
        <w:tabs>
          <w:tab w:val="left" w:pos="5387"/>
        </w:tabs>
        <w:autoSpaceDE w:val="0"/>
        <w:adjustRightInd w:val="0"/>
        <w:ind w:right="-428" w:firstLine="5103"/>
        <w:outlineLvl w:val="1"/>
        <w:rPr>
          <w:rFonts w:eastAsia="Calibri"/>
          <w:spacing w:val="-4"/>
          <w:sz w:val="28"/>
          <w:szCs w:val="28"/>
        </w:rPr>
      </w:pPr>
    </w:p>
    <w:p w:rsidR="00005F08" w:rsidRDefault="00005F08" w:rsidP="00005F08">
      <w:pPr>
        <w:widowControl w:val="0"/>
        <w:tabs>
          <w:tab w:val="left" w:pos="5387"/>
        </w:tabs>
        <w:autoSpaceDE w:val="0"/>
        <w:adjustRightInd w:val="0"/>
        <w:ind w:right="-428" w:firstLine="5103"/>
        <w:outlineLvl w:val="1"/>
        <w:rPr>
          <w:rFonts w:eastAsia="Calibri"/>
          <w:spacing w:val="-4"/>
          <w:sz w:val="28"/>
          <w:szCs w:val="28"/>
        </w:rPr>
      </w:pPr>
    </w:p>
    <w:p w:rsidR="00005F08" w:rsidRDefault="00005F08" w:rsidP="00005F08">
      <w:pPr>
        <w:widowControl w:val="0"/>
        <w:tabs>
          <w:tab w:val="left" w:pos="5387"/>
        </w:tabs>
        <w:autoSpaceDE w:val="0"/>
        <w:adjustRightInd w:val="0"/>
        <w:ind w:right="-428" w:firstLine="5103"/>
        <w:outlineLvl w:val="1"/>
        <w:rPr>
          <w:rFonts w:eastAsia="Calibri"/>
          <w:spacing w:val="-4"/>
          <w:sz w:val="28"/>
          <w:szCs w:val="28"/>
        </w:rPr>
      </w:pPr>
    </w:p>
    <w:p w:rsidR="00005F08" w:rsidRDefault="00005F08" w:rsidP="00005F08">
      <w:pPr>
        <w:widowControl w:val="0"/>
        <w:tabs>
          <w:tab w:val="left" w:pos="5387"/>
        </w:tabs>
        <w:autoSpaceDE w:val="0"/>
        <w:adjustRightInd w:val="0"/>
        <w:ind w:right="-428" w:firstLine="5103"/>
        <w:outlineLvl w:val="1"/>
        <w:rPr>
          <w:rFonts w:eastAsia="Calibri"/>
          <w:spacing w:val="-4"/>
          <w:sz w:val="28"/>
          <w:szCs w:val="28"/>
        </w:rPr>
      </w:pPr>
    </w:p>
    <w:p w:rsidR="00005F08" w:rsidRDefault="00005F08" w:rsidP="00005F08">
      <w:pPr>
        <w:widowControl w:val="0"/>
        <w:tabs>
          <w:tab w:val="left" w:pos="5387"/>
        </w:tabs>
        <w:autoSpaceDE w:val="0"/>
        <w:adjustRightInd w:val="0"/>
        <w:ind w:right="-428" w:firstLine="5103"/>
        <w:outlineLvl w:val="1"/>
        <w:rPr>
          <w:rFonts w:eastAsia="Calibri"/>
          <w:spacing w:val="-4"/>
          <w:sz w:val="28"/>
          <w:szCs w:val="28"/>
        </w:rPr>
      </w:pPr>
    </w:p>
    <w:p w:rsidR="00005F08" w:rsidRDefault="00005F08" w:rsidP="00005F08">
      <w:pPr>
        <w:widowControl w:val="0"/>
        <w:tabs>
          <w:tab w:val="left" w:pos="5387"/>
        </w:tabs>
        <w:autoSpaceDE w:val="0"/>
        <w:adjustRightInd w:val="0"/>
        <w:ind w:right="-428" w:firstLine="5103"/>
        <w:outlineLvl w:val="1"/>
        <w:rPr>
          <w:rFonts w:eastAsia="Calibri"/>
          <w:spacing w:val="-4"/>
          <w:sz w:val="28"/>
          <w:szCs w:val="28"/>
        </w:rPr>
      </w:pPr>
    </w:p>
    <w:p w:rsidR="009953BC" w:rsidRDefault="009953BC" w:rsidP="00005F08">
      <w:pPr>
        <w:autoSpaceDN/>
        <w:rPr>
          <w:sz w:val="28"/>
          <w:szCs w:val="28"/>
        </w:rPr>
      </w:pPr>
    </w:p>
    <w:p w:rsidR="009953BC" w:rsidRDefault="009953BC" w:rsidP="00005F08">
      <w:pPr>
        <w:autoSpaceDN/>
        <w:rPr>
          <w:sz w:val="28"/>
          <w:szCs w:val="28"/>
        </w:rPr>
        <w:sectPr w:rsidR="009953BC">
          <w:pgSz w:w="11906" w:h="16838"/>
          <w:pgMar w:top="1134" w:right="851" w:bottom="1134" w:left="1418" w:header="567" w:footer="709" w:gutter="0"/>
          <w:pgBorders w:offsetFrom="page">
            <w:top w:val="single" w:sz="4" w:space="24" w:color="FFFFFF"/>
            <w:left w:val="single" w:sz="4" w:space="24" w:color="FFFFFF"/>
            <w:bottom w:val="single" w:sz="4" w:space="24" w:color="FFFFFF"/>
          </w:pgBorders>
          <w:pgNumType w:start="1"/>
          <w:cols w:space="720"/>
        </w:sectPr>
      </w:pPr>
    </w:p>
    <w:p w:rsidR="009B42D3" w:rsidRDefault="0058457F" w:rsidP="00A3645C">
      <w:pPr>
        <w:widowControl w:val="0"/>
        <w:tabs>
          <w:tab w:val="left" w:pos="5103"/>
        </w:tabs>
        <w:autoSpaceDE w:val="0"/>
        <w:adjustRightInd w:val="0"/>
        <w:ind w:right="-428"/>
        <w:jc w:val="right"/>
        <w:outlineLvl w:val="1"/>
        <w:rPr>
          <w:rFonts w:eastAsia="Calibri"/>
          <w:spacing w:val="-4"/>
          <w:sz w:val="28"/>
          <w:szCs w:val="28"/>
        </w:rPr>
      </w:pPr>
      <w:r>
        <w:rPr>
          <w:rFonts w:eastAsia="Calibri"/>
          <w:spacing w:val="-4"/>
          <w:sz w:val="28"/>
          <w:szCs w:val="28"/>
        </w:rPr>
        <w:lastRenderedPageBreak/>
        <w:t xml:space="preserve">                                 </w:t>
      </w:r>
      <w:r w:rsidR="009B42D3">
        <w:rPr>
          <w:rFonts w:eastAsia="Calibri"/>
          <w:spacing w:val="-4"/>
          <w:sz w:val="28"/>
          <w:szCs w:val="28"/>
        </w:rPr>
        <w:t>Приложение № 4</w:t>
      </w:r>
    </w:p>
    <w:p w:rsidR="009B42D3" w:rsidRDefault="009B42D3" w:rsidP="00A3645C">
      <w:pPr>
        <w:widowControl w:val="0"/>
        <w:tabs>
          <w:tab w:val="left" w:pos="5103"/>
        </w:tabs>
        <w:autoSpaceDE w:val="0"/>
        <w:adjustRightInd w:val="0"/>
        <w:ind w:right="-428" w:firstLine="5103"/>
        <w:jc w:val="right"/>
        <w:rPr>
          <w:rFonts w:eastAsia="Calibri"/>
          <w:spacing w:val="-4"/>
          <w:sz w:val="28"/>
          <w:szCs w:val="28"/>
        </w:rPr>
      </w:pPr>
      <w:r>
        <w:rPr>
          <w:rFonts w:eastAsia="Calibri"/>
          <w:spacing w:val="-4"/>
          <w:sz w:val="28"/>
          <w:szCs w:val="28"/>
        </w:rPr>
        <w:t xml:space="preserve">к Порядку формирования </w:t>
      </w:r>
    </w:p>
    <w:p w:rsidR="009B42D3" w:rsidRDefault="009B42D3" w:rsidP="00A3645C">
      <w:pPr>
        <w:widowControl w:val="0"/>
        <w:tabs>
          <w:tab w:val="left" w:pos="5103"/>
        </w:tabs>
        <w:autoSpaceDE w:val="0"/>
        <w:adjustRightInd w:val="0"/>
        <w:ind w:left="5103" w:right="-428"/>
        <w:jc w:val="right"/>
        <w:rPr>
          <w:rFonts w:eastAsia="Calibri"/>
          <w:spacing w:val="-4"/>
          <w:sz w:val="28"/>
          <w:szCs w:val="28"/>
        </w:rPr>
      </w:pPr>
      <w:r>
        <w:rPr>
          <w:rFonts w:eastAsia="Calibri"/>
          <w:spacing w:val="-4"/>
          <w:sz w:val="28"/>
          <w:szCs w:val="28"/>
        </w:rPr>
        <w:t xml:space="preserve">муниципального задания в отношении муниципальных учреждений </w:t>
      </w:r>
    </w:p>
    <w:p w:rsidR="009B42D3" w:rsidRDefault="0058457F" w:rsidP="00A3645C">
      <w:pPr>
        <w:widowControl w:val="0"/>
        <w:tabs>
          <w:tab w:val="left" w:pos="5103"/>
        </w:tabs>
        <w:autoSpaceDE w:val="0"/>
        <w:adjustRightInd w:val="0"/>
        <w:ind w:right="-428" w:firstLine="5103"/>
        <w:jc w:val="right"/>
        <w:rPr>
          <w:rFonts w:eastAsia="Calibri"/>
          <w:spacing w:val="-4"/>
          <w:sz w:val="28"/>
          <w:szCs w:val="28"/>
        </w:rPr>
      </w:pPr>
      <w:r>
        <w:rPr>
          <w:rFonts w:eastAsia="Calibri"/>
          <w:spacing w:val="-4"/>
          <w:sz w:val="28"/>
          <w:szCs w:val="28"/>
        </w:rPr>
        <w:t>и финансового обеспечения</w:t>
      </w:r>
      <w:r w:rsidR="00A3645C">
        <w:rPr>
          <w:rFonts w:eastAsia="Calibri"/>
          <w:spacing w:val="-4"/>
          <w:sz w:val="28"/>
          <w:szCs w:val="28"/>
        </w:rPr>
        <w:t xml:space="preserve"> </w:t>
      </w:r>
      <w:r w:rsidR="009B42D3">
        <w:rPr>
          <w:rFonts w:eastAsia="Calibri"/>
          <w:spacing w:val="-4"/>
          <w:sz w:val="28"/>
          <w:szCs w:val="28"/>
        </w:rPr>
        <w:t xml:space="preserve">выполнения </w:t>
      </w:r>
    </w:p>
    <w:p w:rsidR="009B42D3" w:rsidRDefault="009B42D3" w:rsidP="00A3645C">
      <w:pPr>
        <w:widowControl w:val="0"/>
        <w:tabs>
          <w:tab w:val="left" w:pos="5103"/>
        </w:tabs>
        <w:autoSpaceDE w:val="0"/>
        <w:adjustRightInd w:val="0"/>
        <w:ind w:right="-428" w:firstLine="5103"/>
        <w:jc w:val="right"/>
        <w:rPr>
          <w:rFonts w:eastAsia="Calibri"/>
          <w:spacing w:val="-4"/>
          <w:sz w:val="28"/>
          <w:szCs w:val="28"/>
        </w:rPr>
      </w:pPr>
      <w:r>
        <w:rPr>
          <w:rFonts w:eastAsia="Calibri"/>
          <w:spacing w:val="-4"/>
          <w:sz w:val="28"/>
          <w:szCs w:val="28"/>
        </w:rPr>
        <w:t>муниципального задания</w:t>
      </w:r>
    </w:p>
    <w:p w:rsidR="00005F08" w:rsidRDefault="00005F08" w:rsidP="00005F08">
      <w:pPr>
        <w:rPr>
          <w:sz w:val="28"/>
          <w:szCs w:val="28"/>
        </w:rPr>
      </w:pPr>
    </w:p>
    <w:p w:rsidR="00005F08" w:rsidRDefault="00005F08" w:rsidP="00005F08">
      <w:pPr>
        <w:jc w:val="center"/>
        <w:rPr>
          <w:b/>
          <w:sz w:val="28"/>
          <w:szCs w:val="28"/>
        </w:rPr>
      </w:pPr>
      <w:r>
        <w:rPr>
          <w:b/>
          <w:sz w:val="28"/>
          <w:szCs w:val="28"/>
        </w:rPr>
        <w:t xml:space="preserve">Сводный отчет о фактическом исполнении муниципальных заданий </w:t>
      </w:r>
    </w:p>
    <w:p w:rsidR="00005F08" w:rsidRDefault="00005F08" w:rsidP="00005F08">
      <w:pPr>
        <w:jc w:val="center"/>
        <w:rPr>
          <w:b/>
          <w:sz w:val="28"/>
          <w:szCs w:val="28"/>
        </w:rPr>
      </w:pPr>
      <w:r>
        <w:rPr>
          <w:b/>
          <w:sz w:val="28"/>
          <w:szCs w:val="28"/>
        </w:rPr>
        <w:t>муниципальными учреждениями в отчетном финансовом году</w:t>
      </w:r>
    </w:p>
    <w:p w:rsidR="00005F08" w:rsidRDefault="00005F08" w:rsidP="00005F08">
      <w:pPr>
        <w:rPr>
          <w:sz w:val="20"/>
          <w:szCs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276"/>
        <w:gridCol w:w="1134"/>
        <w:gridCol w:w="964"/>
        <w:gridCol w:w="992"/>
        <w:gridCol w:w="1134"/>
        <w:gridCol w:w="850"/>
        <w:gridCol w:w="1391"/>
        <w:gridCol w:w="1020"/>
        <w:gridCol w:w="1417"/>
        <w:gridCol w:w="1446"/>
        <w:gridCol w:w="1418"/>
        <w:gridCol w:w="1134"/>
        <w:gridCol w:w="852"/>
      </w:tblGrid>
      <w:tr w:rsidR="00005F08" w:rsidTr="00005F08">
        <w:trPr>
          <w:trHeight w:val="656"/>
        </w:trPr>
        <w:tc>
          <w:tcPr>
            <w:tcW w:w="1276" w:type="dxa"/>
            <w:tcBorders>
              <w:top w:val="single" w:sz="4" w:space="0" w:color="000000"/>
              <w:left w:val="single" w:sz="4" w:space="0" w:color="000000"/>
              <w:bottom w:val="single" w:sz="4" w:space="0" w:color="000000"/>
              <w:right w:val="single" w:sz="4" w:space="0" w:color="000000"/>
            </w:tcBorders>
            <w:hideMark/>
          </w:tcPr>
          <w:p w:rsidR="00005F08" w:rsidRDefault="00005F08">
            <w:pPr>
              <w:jc w:val="center"/>
              <w:rPr>
                <w:rFonts w:eastAsia="Calibri"/>
                <w:spacing w:val="-6"/>
                <w:sz w:val="18"/>
                <w:szCs w:val="18"/>
              </w:rPr>
            </w:pPr>
            <w:r>
              <w:rPr>
                <w:rFonts w:eastAsia="Calibri"/>
                <w:spacing w:val="-6"/>
                <w:sz w:val="18"/>
                <w:szCs w:val="18"/>
              </w:rPr>
              <w:t>Наименование</w:t>
            </w:r>
            <w:r>
              <w:rPr>
                <w:rFonts w:eastAsia="Calibri"/>
                <w:spacing w:val="-6"/>
                <w:sz w:val="18"/>
                <w:szCs w:val="18"/>
              </w:rPr>
              <w:br/>
              <w:t>учреждения, оказывающего услугу (выполняющего работу)</w:t>
            </w:r>
          </w:p>
        </w:tc>
        <w:tc>
          <w:tcPr>
            <w:tcW w:w="1134" w:type="dxa"/>
            <w:tcBorders>
              <w:top w:val="single" w:sz="4" w:space="0" w:color="000000"/>
              <w:left w:val="single" w:sz="4" w:space="0" w:color="000000"/>
              <w:bottom w:val="single" w:sz="4" w:space="0" w:color="000000"/>
              <w:right w:val="single" w:sz="4" w:space="0" w:color="000000"/>
            </w:tcBorders>
            <w:hideMark/>
          </w:tcPr>
          <w:p w:rsidR="00005F08" w:rsidRDefault="00005F08">
            <w:pPr>
              <w:jc w:val="center"/>
              <w:rPr>
                <w:rFonts w:eastAsia="Calibri"/>
                <w:spacing w:val="-6"/>
                <w:sz w:val="18"/>
                <w:szCs w:val="18"/>
              </w:rPr>
            </w:pPr>
            <w:r>
              <w:rPr>
                <w:rFonts w:eastAsia="Calibri"/>
                <w:spacing w:val="-6"/>
                <w:sz w:val="18"/>
                <w:szCs w:val="18"/>
              </w:rPr>
              <w:t xml:space="preserve">Наименование оказываемой  услуги </w:t>
            </w:r>
            <w:r>
              <w:rPr>
                <w:rFonts w:eastAsia="Calibri"/>
                <w:spacing w:val="-6"/>
                <w:sz w:val="18"/>
                <w:szCs w:val="18"/>
              </w:rPr>
              <w:br/>
              <w:t xml:space="preserve">(выполняемой работы) </w:t>
            </w:r>
          </w:p>
        </w:tc>
        <w:tc>
          <w:tcPr>
            <w:tcW w:w="964" w:type="dxa"/>
            <w:tcBorders>
              <w:top w:val="single" w:sz="4" w:space="0" w:color="000000"/>
              <w:left w:val="single" w:sz="4" w:space="0" w:color="000000"/>
              <w:bottom w:val="single" w:sz="4" w:space="0" w:color="000000"/>
              <w:right w:val="single" w:sz="4" w:space="0" w:color="000000"/>
            </w:tcBorders>
            <w:hideMark/>
          </w:tcPr>
          <w:p w:rsidR="00005F08" w:rsidRDefault="00005F08">
            <w:pPr>
              <w:jc w:val="center"/>
              <w:rPr>
                <w:rFonts w:eastAsia="Calibri"/>
                <w:spacing w:val="-6"/>
                <w:sz w:val="18"/>
                <w:szCs w:val="18"/>
              </w:rPr>
            </w:pPr>
            <w:r>
              <w:rPr>
                <w:rFonts w:eastAsia="Calibri"/>
                <w:spacing w:val="-6"/>
                <w:sz w:val="18"/>
                <w:szCs w:val="18"/>
              </w:rPr>
              <w:t>Вариант оказания (</w:t>
            </w:r>
            <w:proofErr w:type="spellStart"/>
            <w:r>
              <w:rPr>
                <w:rFonts w:eastAsia="Calibri"/>
                <w:spacing w:val="-6"/>
                <w:sz w:val="18"/>
                <w:szCs w:val="18"/>
              </w:rPr>
              <w:t>выполения</w:t>
            </w:r>
            <w:proofErr w:type="spellEnd"/>
            <w:r>
              <w:rPr>
                <w:rFonts w:eastAsia="Calibri"/>
                <w:spacing w:val="-6"/>
                <w:sz w:val="18"/>
                <w:szCs w:val="18"/>
              </w:rPr>
              <w:t>)</w:t>
            </w:r>
          </w:p>
        </w:tc>
        <w:tc>
          <w:tcPr>
            <w:tcW w:w="992" w:type="dxa"/>
            <w:tcBorders>
              <w:top w:val="single" w:sz="4" w:space="0" w:color="000000"/>
              <w:left w:val="single" w:sz="4" w:space="0" w:color="000000"/>
              <w:bottom w:val="single" w:sz="4" w:space="0" w:color="000000"/>
              <w:right w:val="single" w:sz="4" w:space="0" w:color="000000"/>
            </w:tcBorders>
            <w:hideMark/>
          </w:tcPr>
          <w:p w:rsidR="00005F08" w:rsidRDefault="00005F08">
            <w:pPr>
              <w:jc w:val="center"/>
              <w:rPr>
                <w:rFonts w:eastAsia="Calibri"/>
                <w:spacing w:val="-6"/>
                <w:sz w:val="18"/>
                <w:szCs w:val="18"/>
              </w:rPr>
            </w:pPr>
            <w:r>
              <w:rPr>
                <w:rFonts w:eastAsia="Calibri"/>
                <w:spacing w:val="-6"/>
                <w:sz w:val="18"/>
                <w:szCs w:val="18"/>
              </w:rPr>
              <w:t xml:space="preserve">Показатель </w:t>
            </w:r>
            <w:r>
              <w:rPr>
                <w:rFonts w:eastAsia="Calibri"/>
                <w:spacing w:val="-6"/>
                <w:sz w:val="18"/>
                <w:szCs w:val="18"/>
              </w:rPr>
              <w:br/>
              <w:t>(качества, объема)</w:t>
            </w:r>
          </w:p>
        </w:tc>
        <w:tc>
          <w:tcPr>
            <w:tcW w:w="1134" w:type="dxa"/>
            <w:tcBorders>
              <w:top w:val="single" w:sz="4" w:space="0" w:color="000000"/>
              <w:left w:val="single" w:sz="4" w:space="0" w:color="000000"/>
              <w:bottom w:val="single" w:sz="4" w:space="0" w:color="000000"/>
              <w:right w:val="single" w:sz="4" w:space="0" w:color="000000"/>
            </w:tcBorders>
            <w:hideMark/>
          </w:tcPr>
          <w:p w:rsidR="00005F08" w:rsidRDefault="00005F08">
            <w:pPr>
              <w:jc w:val="center"/>
              <w:rPr>
                <w:rFonts w:eastAsia="Calibri"/>
                <w:spacing w:val="-6"/>
                <w:sz w:val="18"/>
                <w:szCs w:val="18"/>
              </w:rPr>
            </w:pPr>
            <w:r>
              <w:rPr>
                <w:rFonts w:eastAsia="Calibri"/>
                <w:spacing w:val="-6"/>
                <w:sz w:val="18"/>
                <w:szCs w:val="18"/>
              </w:rPr>
              <w:t>Наименование показателя</w:t>
            </w:r>
          </w:p>
        </w:tc>
        <w:tc>
          <w:tcPr>
            <w:tcW w:w="850" w:type="dxa"/>
            <w:tcBorders>
              <w:top w:val="single" w:sz="4" w:space="0" w:color="000000"/>
              <w:left w:val="single" w:sz="4" w:space="0" w:color="000000"/>
              <w:bottom w:val="single" w:sz="4" w:space="0" w:color="000000"/>
              <w:right w:val="single" w:sz="4" w:space="0" w:color="000000"/>
            </w:tcBorders>
            <w:hideMark/>
          </w:tcPr>
          <w:p w:rsidR="00005F08" w:rsidRDefault="00005F08">
            <w:pPr>
              <w:jc w:val="center"/>
              <w:rPr>
                <w:rFonts w:eastAsia="Calibri"/>
                <w:spacing w:val="-6"/>
                <w:sz w:val="18"/>
                <w:szCs w:val="18"/>
              </w:rPr>
            </w:pPr>
            <w:r>
              <w:rPr>
                <w:rFonts w:eastAsia="Calibri"/>
                <w:spacing w:val="-6"/>
                <w:sz w:val="18"/>
                <w:szCs w:val="18"/>
              </w:rPr>
              <w:t>Единица измерения</w:t>
            </w:r>
          </w:p>
        </w:tc>
        <w:tc>
          <w:tcPr>
            <w:tcW w:w="1391" w:type="dxa"/>
            <w:tcBorders>
              <w:top w:val="single" w:sz="4" w:space="0" w:color="000000"/>
              <w:left w:val="single" w:sz="4" w:space="0" w:color="000000"/>
              <w:bottom w:val="single" w:sz="4" w:space="0" w:color="000000"/>
              <w:right w:val="single" w:sz="4" w:space="0" w:color="000000"/>
            </w:tcBorders>
            <w:hideMark/>
          </w:tcPr>
          <w:p w:rsidR="00005F08" w:rsidRDefault="00005F08">
            <w:pPr>
              <w:jc w:val="center"/>
              <w:rPr>
                <w:rFonts w:eastAsia="Calibri"/>
                <w:spacing w:val="-6"/>
                <w:sz w:val="18"/>
                <w:szCs w:val="18"/>
              </w:rPr>
            </w:pPr>
            <w:r>
              <w:rPr>
                <w:rFonts w:eastAsia="Calibri"/>
                <w:spacing w:val="-6"/>
                <w:sz w:val="18"/>
                <w:szCs w:val="18"/>
              </w:rPr>
              <w:t>Значение, утвержденное в муниципальном задании на отчетный финансовый год</w:t>
            </w:r>
          </w:p>
        </w:tc>
        <w:tc>
          <w:tcPr>
            <w:tcW w:w="1020" w:type="dxa"/>
            <w:tcBorders>
              <w:top w:val="single" w:sz="4" w:space="0" w:color="000000"/>
              <w:left w:val="single" w:sz="4" w:space="0" w:color="000000"/>
              <w:bottom w:val="single" w:sz="4" w:space="0" w:color="000000"/>
              <w:right w:val="single" w:sz="4" w:space="0" w:color="000000"/>
            </w:tcBorders>
            <w:hideMark/>
          </w:tcPr>
          <w:p w:rsidR="00005F08" w:rsidRDefault="00005F08">
            <w:pPr>
              <w:jc w:val="center"/>
              <w:rPr>
                <w:rFonts w:eastAsia="Calibri"/>
                <w:spacing w:val="-6"/>
                <w:sz w:val="18"/>
                <w:szCs w:val="18"/>
              </w:rPr>
            </w:pPr>
            <w:r>
              <w:rPr>
                <w:rFonts w:eastAsia="Calibri"/>
                <w:spacing w:val="-6"/>
                <w:sz w:val="18"/>
                <w:szCs w:val="18"/>
              </w:rPr>
              <w:t>Фактическое значение за отчетный финансовый год</w:t>
            </w:r>
          </w:p>
        </w:tc>
        <w:tc>
          <w:tcPr>
            <w:tcW w:w="1417" w:type="dxa"/>
            <w:tcBorders>
              <w:top w:val="single" w:sz="4" w:space="0" w:color="000000"/>
              <w:left w:val="single" w:sz="4" w:space="0" w:color="000000"/>
              <w:bottom w:val="single" w:sz="4" w:space="0" w:color="000000"/>
              <w:right w:val="single" w:sz="4" w:space="0" w:color="000000"/>
            </w:tcBorders>
            <w:hideMark/>
          </w:tcPr>
          <w:p w:rsidR="00005F08" w:rsidRDefault="00005F08">
            <w:pPr>
              <w:jc w:val="center"/>
              <w:rPr>
                <w:rFonts w:eastAsia="Calibri"/>
                <w:spacing w:val="-6"/>
                <w:sz w:val="18"/>
                <w:szCs w:val="18"/>
              </w:rPr>
            </w:pPr>
            <w:r>
              <w:rPr>
                <w:rFonts w:eastAsia="Calibri"/>
                <w:spacing w:val="-6"/>
                <w:sz w:val="18"/>
                <w:szCs w:val="18"/>
              </w:rPr>
              <w:t>Оценка выполнения краевым муниципальным учреждением муниципального задания по каждому показателю</w:t>
            </w:r>
          </w:p>
        </w:tc>
        <w:tc>
          <w:tcPr>
            <w:tcW w:w="1446" w:type="dxa"/>
            <w:tcBorders>
              <w:top w:val="single" w:sz="4" w:space="0" w:color="000000"/>
              <w:left w:val="single" w:sz="4" w:space="0" w:color="000000"/>
              <w:bottom w:val="single" w:sz="4" w:space="0" w:color="000000"/>
              <w:right w:val="single" w:sz="4" w:space="0" w:color="000000"/>
            </w:tcBorders>
            <w:hideMark/>
          </w:tcPr>
          <w:p w:rsidR="00005F08" w:rsidRDefault="00005F08">
            <w:pPr>
              <w:jc w:val="center"/>
              <w:rPr>
                <w:rFonts w:eastAsia="Calibri"/>
                <w:spacing w:val="-6"/>
                <w:sz w:val="18"/>
                <w:szCs w:val="18"/>
              </w:rPr>
            </w:pPr>
            <w:r>
              <w:rPr>
                <w:rFonts w:eastAsia="Calibri"/>
                <w:spacing w:val="-6"/>
                <w:sz w:val="18"/>
                <w:szCs w:val="18"/>
              </w:rPr>
              <w:t>Сводная оценка выполнения муниципальными учреждениями муниципального задания по показателям (качества, объема)</w:t>
            </w:r>
          </w:p>
        </w:tc>
        <w:tc>
          <w:tcPr>
            <w:tcW w:w="1418" w:type="dxa"/>
            <w:tcBorders>
              <w:top w:val="single" w:sz="4" w:space="0" w:color="000000"/>
              <w:left w:val="single" w:sz="4" w:space="0" w:color="000000"/>
              <w:bottom w:val="single" w:sz="4" w:space="0" w:color="000000"/>
              <w:right w:val="single" w:sz="4" w:space="0" w:color="000000"/>
            </w:tcBorders>
            <w:hideMark/>
          </w:tcPr>
          <w:p w:rsidR="00005F08" w:rsidRDefault="00005F08">
            <w:pPr>
              <w:jc w:val="center"/>
              <w:rPr>
                <w:rFonts w:eastAsia="Calibri"/>
                <w:spacing w:val="-6"/>
                <w:sz w:val="18"/>
                <w:szCs w:val="18"/>
              </w:rPr>
            </w:pPr>
            <w:r>
              <w:rPr>
                <w:rFonts w:eastAsia="Calibri"/>
                <w:spacing w:val="-6"/>
                <w:sz w:val="18"/>
                <w:szCs w:val="18"/>
              </w:rPr>
              <w:t xml:space="preserve">Причины отклонения значений </w:t>
            </w:r>
            <w:proofErr w:type="gramStart"/>
            <w:r>
              <w:rPr>
                <w:rFonts w:eastAsia="Calibri"/>
                <w:spacing w:val="-6"/>
                <w:sz w:val="18"/>
                <w:szCs w:val="18"/>
              </w:rPr>
              <w:t>от</w:t>
            </w:r>
            <w:proofErr w:type="gramEnd"/>
            <w:r>
              <w:rPr>
                <w:rFonts w:eastAsia="Calibri"/>
                <w:spacing w:val="-6"/>
                <w:sz w:val="18"/>
                <w:szCs w:val="18"/>
              </w:rPr>
              <w:t xml:space="preserve"> запланированных</w:t>
            </w:r>
          </w:p>
        </w:tc>
        <w:tc>
          <w:tcPr>
            <w:tcW w:w="1134" w:type="dxa"/>
            <w:tcBorders>
              <w:top w:val="single" w:sz="4" w:space="0" w:color="000000"/>
              <w:left w:val="single" w:sz="4" w:space="0" w:color="000000"/>
              <w:bottom w:val="single" w:sz="4" w:space="0" w:color="000000"/>
              <w:right w:val="single" w:sz="4" w:space="0" w:color="000000"/>
            </w:tcBorders>
            <w:hideMark/>
          </w:tcPr>
          <w:p w:rsidR="00005F08" w:rsidRDefault="00005F08">
            <w:pPr>
              <w:jc w:val="center"/>
              <w:rPr>
                <w:rFonts w:eastAsia="Calibri"/>
                <w:spacing w:val="-6"/>
                <w:sz w:val="18"/>
                <w:szCs w:val="18"/>
              </w:rPr>
            </w:pPr>
            <w:r>
              <w:rPr>
                <w:rFonts w:eastAsia="Calibri"/>
                <w:spacing w:val="-6"/>
                <w:sz w:val="18"/>
                <w:szCs w:val="18"/>
              </w:rPr>
              <w:t xml:space="preserve"> Источник информации о фактическом значении показателя</w:t>
            </w:r>
          </w:p>
        </w:tc>
        <w:tc>
          <w:tcPr>
            <w:tcW w:w="852" w:type="dxa"/>
            <w:tcBorders>
              <w:top w:val="single" w:sz="4" w:space="0" w:color="000000"/>
              <w:left w:val="single" w:sz="4" w:space="0" w:color="000000"/>
              <w:bottom w:val="single" w:sz="4" w:space="0" w:color="000000"/>
              <w:right w:val="single" w:sz="4" w:space="0" w:color="000000"/>
            </w:tcBorders>
            <w:hideMark/>
          </w:tcPr>
          <w:p w:rsidR="00005F08" w:rsidRDefault="00005F08">
            <w:pPr>
              <w:jc w:val="center"/>
              <w:rPr>
                <w:rFonts w:eastAsia="Calibri"/>
                <w:spacing w:val="-6"/>
                <w:sz w:val="18"/>
                <w:szCs w:val="18"/>
              </w:rPr>
            </w:pPr>
            <w:r>
              <w:rPr>
                <w:rFonts w:eastAsia="Calibri"/>
                <w:spacing w:val="-6"/>
                <w:sz w:val="18"/>
                <w:szCs w:val="18"/>
              </w:rPr>
              <w:t xml:space="preserve">Оценка итоговая </w:t>
            </w:r>
          </w:p>
        </w:tc>
      </w:tr>
      <w:tr w:rsidR="00005F08" w:rsidTr="00005F08">
        <w:trPr>
          <w:trHeight w:val="90"/>
        </w:trPr>
        <w:tc>
          <w:tcPr>
            <w:tcW w:w="1276" w:type="dxa"/>
            <w:vMerge w:val="restart"/>
            <w:tcBorders>
              <w:top w:val="single" w:sz="4" w:space="0" w:color="000000"/>
              <w:left w:val="single" w:sz="4" w:space="0" w:color="000000"/>
              <w:bottom w:val="single" w:sz="4" w:space="0" w:color="000000"/>
              <w:right w:val="single" w:sz="4" w:space="0" w:color="000000"/>
            </w:tcBorders>
            <w:noWrap/>
            <w:hideMark/>
          </w:tcPr>
          <w:p w:rsidR="00005F08" w:rsidRDefault="00005F08">
            <w:pPr>
              <w:jc w:val="center"/>
              <w:rPr>
                <w:rFonts w:eastAsia="Calibri"/>
                <w:spacing w:val="-6"/>
                <w:sz w:val="18"/>
                <w:szCs w:val="18"/>
              </w:rPr>
            </w:pPr>
            <w:r>
              <w:rPr>
                <w:rFonts w:eastAsia="Calibri"/>
                <w:spacing w:val="-6"/>
                <w:sz w:val="18"/>
                <w:szCs w:val="18"/>
              </w:rPr>
              <w:t> </w:t>
            </w:r>
          </w:p>
        </w:tc>
        <w:tc>
          <w:tcPr>
            <w:tcW w:w="1134" w:type="dxa"/>
            <w:vMerge w:val="restart"/>
            <w:tcBorders>
              <w:top w:val="single" w:sz="4" w:space="0" w:color="000000"/>
              <w:left w:val="single" w:sz="4" w:space="0" w:color="000000"/>
              <w:bottom w:val="single" w:sz="4" w:space="0" w:color="000000"/>
              <w:right w:val="single" w:sz="4" w:space="0" w:color="000000"/>
            </w:tcBorders>
            <w:noWrap/>
            <w:hideMark/>
          </w:tcPr>
          <w:p w:rsidR="00005F08" w:rsidRDefault="00005F08">
            <w:pPr>
              <w:jc w:val="center"/>
              <w:rPr>
                <w:rFonts w:eastAsia="Calibri"/>
                <w:spacing w:val="-6"/>
                <w:sz w:val="18"/>
                <w:szCs w:val="18"/>
              </w:rPr>
            </w:pPr>
            <w:r>
              <w:rPr>
                <w:rFonts w:eastAsia="Calibri"/>
                <w:spacing w:val="-6"/>
                <w:sz w:val="18"/>
                <w:szCs w:val="18"/>
              </w:rPr>
              <w:t> </w:t>
            </w:r>
          </w:p>
        </w:tc>
        <w:tc>
          <w:tcPr>
            <w:tcW w:w="964" w:type="dxa"/>
            <w:vMerge w:val="restart"/>
            <w:tcBorders>
              <w:top w:val="single" w:sz="4" w:space="0" w:color="000000"/>
              <w:left w:val="single" w:sz="4" w:space="0" w:color="000000"/>
              <w:bottom w:val="single" w:sz="4" w:space="0" w:color="000000"/>
              <w:right w:val="single" w:sz="4" w:space="0" w:color="000000"/>
            </w:tcBorders>
            <w:noWrap/>
            <w:hideMark/>
          </w:tcPr>
          <w:p w:rsidR="00005F08" w:rsidRDefault="00005F08">
            <w:pPr>
              <w:jc w:val="center"/>
              <w:rPr>
                <w:rFonts w:eastAsia="Calibri"/>
                <w:spacing w:val="-6"/>
                <w:sz w:val="18"/>
                <w:szCs w:val="18"/>
              </w:rPr>
            </w:pPr>
            <w:r>
              <w:rPr>
                <w:rFonts w:eastAsia="Calibri"/>
                <w:spacing w:val="-6"/>
                <w:sz w:val="18"/>
                <w:szCs w:val="18"/>
              </w:rPr>
              <w:t>Услуга</w:t>
            </w:r>
          </w:p>
        </w:tc>
        <w:tc>
          <w:tcPr>
            <w:tcW w:w="992" w:type="dxa"/>
            <w:tcBorders>
              <w:top w:val="single" w:sz="4" w:space="0" w:color="000000"/>
              <w:left w:val="single" w:sz="4" w:space="0" w:color="000000"/>
              <w:bottom w:val="single" w:sz="4" w:space="0" w:color="000000"/>
              <w:right w:val="single" w:sz="4" w:space="0" w:color="000000"/>
            </w:tcBorders>
            <w:hideMark/>
          </w:tcPr>
          <w:p w:rsidR="00005F08" w:rsidRDefault="00005F08">
            <w:pPr>
              <w:rPr>
                <w:rFonts w:eastAsia="Calibri"/>
                <w:spacing w:val="-6"/>
                <w:sz w:val="18"/>
                <w:szCs w:val="18"/>
              </w:rPr>
            </w:pPr>
            <w:r>
              <w:rPr>
                <w:rFonts w:eastAsia="Calibri"/>
                <w:spacing w:val="-6"/>
                <w:sz w:val="18"/>
                <w:szCs w:val="18"/>
              </w:rPr>
              <w:t>Показатель качества</w:t>
            </w:r>
          </w:p>
        </w:tc>
        <w:tc>
          <w:tcPr>
            <w:tcW w:w="1134" w:type="dxa"/>
            <w:tcBorders>
              <w:top w:val="single" w:sz="4" w:space="0" w:color="000000"/>
              <w:left w:val="single" w:sz="4" w:space="0" w:color="000000"/>
              <w:bottom w:val="single" w:sz="4" w:space="0" w:color="000000"/>
              <w:right w:val="single" w:sz="4" w:space="0" w:color="000000"/>
            </w:tcBorders>
            <w:noWrap/>
            <w:hideMark/>
          </w:tcPr>
          <w:p w:rsidR="00005F08" w:rsidRDefault="00005F08">
            <w:pPr>
              <w:jc w:val="center"/>
              <w:rPr>
                <w:rFonts w:eastAsia="Calibri"/>
                <w:spacing w:val="-6"/>
                <w:sz w:val="18"/>
                <w:szCs w:val="18"/>
              </w:rPr>
            </w:pPr>
            <w:r>
              <w:rPr>
                <w:rFonts w:eastAsia="Calibri"/>
                <w:spacing w:val="-6"/>
                <w:sz w:val="18"/>
                <w:szCs w:val="18"/>
              </w:rPr>
              <w:t> </w:t>
            </w:r>
          </w:p>
        </w:tc>
        <w:tc>
          <w:tcPr>
            <w:tcW w:w="850"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391"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020"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417"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446" w:type="dxa"/>
            <w:vMerge w:val="restart"/>
            <w:tcBorders>
              <w:top w:val="single" w:sz="4" w:space="0" w:color="000000"/>
              <w:left w:val="single" w:sz="4" w:space="0" w:color="000000"/>
              <w:bottom w:val="single" w:sz="4" w:space="0" w:color="000000"/>
              <w:right w:val="single" w:sz="4" w:space="0" w:color="000000"/>
            </w:tcBorders>
            <w:noWrap/>
            <w:hideMark/>
          </w:tcPr>
          <w:p w:rsidR="00005F08" w:rsidRDefault="00005F08">
            <w:pPr>
              <w:jc w:val="center"/>
              <w:rPr>
                <w:rFonts w:eastAsia="Calibri"/>
                <w:spacing w:val="-6"/>
                <w:sz w:val="18"/>
                <w:szCs w:val="18"/>
              </w:rPr>
            </w:pPr>
            <w:r>
              <w:rPr>
                <w:rFonts w:eastAsia="Calibri"/>
                <w:spacing w:val="-6"/>
                <w:sz w:val="18"/>
                <w:szCs w:val="18"/>
              </w:rPr>
              <w:t> </w:t>
            </w:r>
          </w:p>
        </w:tc>
        <w:tc>
          <w:tcPr>
            <w:tcW w:w="1418"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134"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852" w:type="dxa"/>
            <w:vMerge w:val="restart"/>
            <w:tcBorders>
              <w:top w:val="single" w:sz="4" w:space="0" w:color="000000"/>
              <w:left w:val="single" w:sz="4" w:space="0" w:color="000000"/>
              <w:bottom w:val="single" w:sz="4" w:space="0" w:color="000000"/>
              <w:right w:val="single" w:sz="4" w:space="0" w:color="000000"/>
            </w:tcBorders>
            <w:noWrap/>
            <w:hideMark/>
          </w:tcPr>
          <w:p w:rsidR="00005F08" w:rsidRDefault="00005F08">
            <w:pPr>
              <w:jc w:val="center"/>
              <w:rPr>
                <w:rFonts w:eastAsia="Calibri"/>
                <w:spacing w:val="-6"/>
                <w:sz w:val="18"/>
                <w:szCs w:val="18"/>
              </w:rPr>
            </w:pPr>
            <w:r>
              <w:rPr>
                <w:rFonts w:eastAsia="Calibri"/>
                <w:spacing w:val="-6"/>
                <w:sz w:val="18"/>
                <w:szCs w:val="18"/>
              </w:rPr>
              <w:t> </w:t>
            </w:r>
          </w:p>
        </w:tc>
      </w:tr>
      <w:tr w:rsidR="00005F08" w:rsidTr="00005F08">
        <w:trPr>
          <w:trHeight w:val="90"/>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964"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005F08" w:rsidRDefault="00005F08">
            <w:pPr>
              <w:rPr>
                <w:rFonts w:eastAsia="Calibri"/>
                <w:spacing w:val="-6"/>
                <w:sz w:val="18"/>
                <w:szCs w:val="18"/>
              </w:rPr>
            </w:pPr>
            <w:r>
              <w:rPr>
                <w:rFonts w:eastAsia="Calibri"/>
                <w:spacing w:val="-6"/>
                <w:sz w:val="18"/>
                <w:szCs w:val="18"/>
              </w:rPr>
              <w:t>Показатель качества</w:t>
            </w:r>
          </w:p>
        </w:tc>
        <w:tc>
          <w:tcPr>
            <w:tcW w:w="1134" w:type="dxa"/>
            <w:tcBorders>
              <w:top w:val="single" w:sz="4" w:space="0" w:color="000000"/>
              <w:left w:val="single" w:sz="4" w:space="0" w:color="000000"/>
              <w:bottom w:val="single" w:sz="4" w:space="0" w:color="000000"/>
              <w:right w:val="single" w:sz="4" w:space="0" w:color="000000"/>
            </w:tcBorders>
            <w:noWrap/>
            <w:hideMark/>
          </w:tcPr>
          <w:p w:rsidR="00005F08" w:rsidRDefault="00005F08">
            <w:pPr>
              <w:jc w:val="center"/>
              <w:rPr>
                <w:rFonts w:eastAsia="Calibri"/>
                <w:spacing w:val="-6"/>
                <w:sz w:val="18"/>
                <w:szCs w:val="18"/>
              </w:rPr>
            </w:pPr>
            <w:r>
              <w:rPr>
                <w:rFonts w:eastAsia="Calibri"/>
                <w:spacing w:val="-6"/>
                <w:sz w:val="18"/>
                <w:szCs w:val="18"/>
              </w:rPr>
              <w:t> </w:t>
            </w:r>
          </w:p>
        </w:tc>
        <w:tc>
          <w:tcPr>
            <w:tcW w:w="850"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391"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020"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417"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1418"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134"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r>
      <w:tr w:rsidR="00005F08" w:rsidTr="00005F08">
        <w:trPr>
          <w:trHeight w:val="90"/>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964"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992"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w:t>
            </w:r>
          </w:p>
        </w:tc>
        <w:tc>
          <w:tcPr>
            <w:tcW w:w="1134" w:type="dxa"/>
            <w:tcBorders>
              <w:top w:val="single" w:sz="4" w:space="0" w:color="000000"/>
              <w:left w:val="single" w:sz="4" w:space="0" w:color="000000"/>
              <w:bottom w:val="single" w:sz="4" w:space="0" w:color="000000"/>
              <w:right w:val="single" w:sz="4" w:space="0" w:color="000000"/>
            </w:tcBorders>
            <w:noWrap/>
            <w:hideMark/>
          </w:tcPr>
          <w:p w:rsidR="00005F08" w:rsidRDefault="00005F08">
            <w:pPr>
              <w:jc w:val="center"/>
              <w:rPr>
                <w:rFonts w:eastAsia="Calibri"/>
                <w:spacing w:val="-6"/>
                <w:sz w:val="18"/>
                <w:szCs w:val="18"/>
              </w:rPr>
            </w:pPr>
            <w:r>
              <w:rPr>
                <w:rFonts w:eastAsia="Calibri"/>
                <w:spacing w:val="-6"/>
                <w:sz w:val="18"/>
                <w:szCs w:val="18"/>
              </w:rPr>
              <w:t> </w:t>
            </w:r>
          </w:p>
        </w:tc>
        <w:tc>
          <w:tcPr>
            <w:tcW w:w="850"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391"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020"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417"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1418"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134"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r>
      <w:tr w:rsidR="00005F08" w:rsidTr="00005F08">
        <w:trPr>
          <w:trHeight w:val="90"/>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964"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005F08" w:rsidRDefault="00005F08">
            <w:pPr>
              <w:rPr>
                <w:rFonts w:eastAsia="Calibri"/>
                <w:spacing w:val="-6"/>
                <w:sz w:val="18"/>
                <w:szCs w:val="18"/>
              </w:rPr>
            </w:pPr>
            <w:r>
              <w:rPr>
                <w:rFonts w:eastAsia="Calibri"/>
                <w:spacing w:val="-6"/>
                <w:sz w:val="18"/>
                <w:szCs w:val="18"/>
              </w:rPr>
              <w:t>Показатель объема</w:t>
            </w:r>
          </w:p>
        </w:tc>
        <w:tc>
          <w:tcPr>
            <w:tcW w:w="1134" w:type="dxa"/>
            <w:tcBorders>
              <w:top w:val="single" w:sz="4" w:space="0" w:color="000000"/>
              <w:left w:val="single" w:sz="4" w:space="0" w:color="000000"/>
              <w:bottom w:val="single" w:sz="4" w:space="0" w:color="000000"/>
              <w:right w:val="single" w:sz="4" w:space="0" w:color="000000"/>
            </w:tcBorders>
            <w:noWrap/>
            <w:hideMark/>
          </w:tcPr>
          <w:p w:rsidR="00005F08" w:rsidRDefault="00005F08">
            <w:pPr>
              <w:jc w:val="center"/>
              <w:rPr>
                <w:rFonts w:eastAsia="Calibri"/>
                <w:spacing w:val="-6"/>
                <w:sz w:val="18"/>
                <w:szCs w:val="18"/>
              </w:rPr>
            </w:pPr>
            <w:r>
              <w:rPr>
                <w:rFonts w:eastAsia="Calibri"/>
                <w:spacing w:val="-6"/>
                <w:sz w:val="18"/>
                <w:szCs w:val="18"/>
              </w:rPr>
              <w:t> </w:t>
            </w:r>
          </w:p>
        </w:tc>
        <w:tc>
          <w:tcPr>
            <w:tcW w:w="850"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391"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020"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417"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446" w:type="dxa"/>
            <w:vMerge w:val="restart"/>
            <w:tcBorders>
              <w:top w:val="single" w:sz="4" w:space="0" w:color="000000"/>
              <w:left w:val="single" w:sz="4" w:space="0" w:color="000000"/>
              <w:bottom w:val="single" w:sz="4" w:space="0" w:color="000000"/>
              <w:right w:val="single" w:sz="4" w:space="0" w:color="000000"/>
            </w:tcBorders>
            <w:noWrap/>
            <w:hideMark/>
          </w:tcPr>
          <w:p w:rsidR="00005F08" w:rsidRDefault="00005F08">
            <w:pPr>
              <w:jc w:val="center"/>
              <w:rPr>
                <w:rFonts w:eastAsia="Calibri"/>
                <w:spacing w:val="-6"/>
                <w:sz w:val="18"/>
                <w:szCs w:val="18"/>
              </w:rPr>
            </w:pPr>
            <w:r>
              <w:rPr>
                <w:rFonts w:eastAsia="Calibri"/>
                <w:spacing w:val="-6"/>
                <w:sz w:val="18"/>
                <w:szCs w:val="18"/>
              </w:rPr>
              <w:t> </w:t>
            </w:r>
          </w:p>
        </w:tc>
        <w:tc>
          <w:tcPr>
            <w:tcW w:w="1418"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134"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r>
      <w:tr w:rsidR="00005F08" w:rsidTr="00005F08">
        <w:trPr>
          <w:trHeight w:val="90"/>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964"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005F08" w:rsidRDefault="00005F08">
            <w:pPr>
              <w:rPr>
                <w:rFonts w:eastAsia="Calibri"/>
                <w:spacing w:val="-6"/>
                <w:sz w:val="18"/>
                <w:szCs w:val="18"/>
              </w:rPr>
            </w:pPr>
            <w:r>
              <w:rPr>
                <w:rFonts w:eastAsia="Calibri"/>
                <w:spacing w:val="-6"/>
                <w:sz w:val="18"/>
                <w:szCs w:val="18"/>
              </w:rPr>
              <w:t>Показатель объема</w:t>
            </w:r>
          </w:p>
        </w:tc>
        <w:tc>
          <w:tcPr>
            <w:tcW w:w="1134" w:type="dxa"/>
            <w:tcBorders>
              <w:top w:val="single" w:sz="4" w:space="0" w:color="000000"/>
              <w:left w:val="single" w:sz="4" w:space="0" w:color="000000"/>
              <w:bottom w:val="single" w:sz="4" w:space="0" w:color="000000"/>
              <w:right w:val="single" w:sz="4" w:space="0" w:color="000000"/>
            </w:tcBorders>
            <w:noWrap/>
            <w:hideMark/>
          </w:tcPr>
          <w:p w:rsidR="00005F08" w:rsidRDefault="00005F08">
            <w:pPr>
              <w:jc w:val="center"/>
              <w:rPr>
                <w:rFonts w:eastAsia="Calibri"/>
                <w:spacing w:val="-6"/>
                <w:sz w:val="18"/>
                <w:szCs w:val="18"/>
              </w:rPr>
            </w:pPr>
            <w:r>
              <w:rPr>
                <w:rFonts w:eastAsia="Calibri"/>
                <w:spacing w:val="-6"/>
                <w:sz w:val="18"/>
                <w:szCs w:val="18"/>
              </w:rPr>
              <w:t> </w:t>
            </w:r>
          </w:p>
        </w:tc>
        <w:tc>
          <w:tcPr>
            <w:tcW w:w="850"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391"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020"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417"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1418"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134"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r>
      <w:tr w:rsidR="00005F08" w:rsidTr="00005F08">
        <w:trPr>
          <w:trHeight w:val="90"/>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964"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992"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w:t>
            </w:r>
          </w:p>
        </w:tc>
        <w:tc>
          <w:tcPr>
            <w:tcW w:w="1134" w:type="dxa"/>
            <w:tcBorders>
              <w:top w:val="single" w:sz="4" w:space="0" w:color="000000"/>
              <w:left w:val="single" w:sz="4" w:space="0" w:color="000000"/>
              <w:bottom w:val="single" w:sz="4" w:space="0" w:color="000000"/>
              <w:right w:val="single" w:sz="4" w:space="0" w:color="000000"/>
            </w:tcBorders>
            <w:noWrap/>
            <w:hideMark/>
          </w:tcPr>
          <w:p w:rsidR="00005F08" w:rsidRDefault="00005F08">
            <w:pPr>
              <w:jc w:val="center"/>
              <w:rPr>
                <w:rFonts w:eastAsia="Calibri"/>
                <w:spacing w:val="-6"/>
                <w:sz w:val="18"/>
                <w:szCs w:val="18"/>
              </w:rPr>
            </w:pPr>
            <w:r>
              <w:rPr>
                <w:rFonts w:eastAsia="Calibri"/>
                <w:spacing w:val="-6"/>
                <w:sz w:val="18"/>
                <w:szCs w:val="18"/>
              </w:rPr>
              <w:t> </w:t>
            </w:r>
          </w:p>
        </w:tc>
        <w:tc>
          <w:tcPr>
            <w:tcW w:w="850"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391"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020"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417"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1418"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134"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r>
      <w:tr w:rsidR="00005F08" w:rsidTr="00005F08">
        <w:trPr>
          <w:trHeight w:val="90"/>
        </w:trPr>
        <w:tc>
          <w:tcPr>
            <w:tcW w:w="1276" w:type="dxa"/>
            <w:vMerge w:val="restart"/>
            <w:tcBorders>
              <w:top w:val="single" w:sz="4" w:space="0" w:color="000000"/>
              <w:left w:val="single" w:sz="4" w:space="0" w:color="000000"/>
              <w:bottom w:val="single" w:sz="4" w:space="0" w:color="000000"/>
              <w:right w:val="single" w:sz="4" w:space="0" w:color="000000"/>
            </w:tcBorders>
            <w:noWrap/>
            <w:hideMark/>
          </w:tcPr>
          <w:p w:rsidR="00005F08" w:rsidRDefault="00005F08">
            <w:pPr>
              <w:jc w:val="center"/>
              <w:rPr>
                <w:rFonts w:eastAsia="Calibri"/>
                <w:spacing w:val="-6"/>
                <w:sz w:val="18"/>
                <w:szCs w:val="18"/>
              </w:rPr>
            </w:pPr>
            <w:r>
              <w:rPr>
                <w:rFonts w:eastAsia="Calibri"/>
                <w:spacing w:val="-6"/>
                <w:sz w:val="18"/>
                <w:szCs w:val="18"/>
              </w:rPr>
              <w:t> </w:t>
            </w:r>
          </w:p>
        </w:tc>
        <w:tc>
          <w:tcPr>
            <w:tcW w:w="1134" w:type="dxa"/>
            <w:vMerge w:val="restart"/>
            <w:tcBorders>
              <w:top w:val="single" w:sz="4" w:space="0" w:color="000000"/>
              <w:left w:val="single" w:sz="4" w:space="0" w:color="000000"/>
              <w:bottom w:val="single" w:sz="4" w:space="0" w:color="000000"/>
              <w:right w:val="single" w:sz="4" w:space="0" w:color="000000"/>
            </w:tcBorders>
            <w:noWrap/>
            <w:hideMark/>
          </w:tcPr>
          <w:p w:rsidR="00005F08" w:rsidRDefault="00005F08">
            <w:pPr>
              <w:jc w:val="center"/>
              <w:rPr>
                <w:rFonts w:eastAsia="Calibri"/>
                <w:spacing w:val="-6"/>
                <w:sz w:val="18"/>
                <w:szCs w:val="18"/>
              </w:rPr>
            </w:pPr>
            <w:r>
              <w:rPr>
                <w:rFonts w:eastAsia="Calibri"/>
                <w:spacing w:val="-6"/>
                <w:sz w:val="18"/>
                <w:szCs w:val="18"/>
              </w:rPr>
              <w:t> </w:t>
            </w:r>
          </w:p>
        </w:tc>
        <w:tc>
          <w:tcPr>
            <w:tcW w:w="964" w:type="dxa"/>
            <w:vMerge w:val="restart"/>
            <w:tcBorders>
              <w:top w:val="single" w:sz="4" w:space="0" w:color="000000"/>
              <w:left w:val="single" w:sz="4" w:space="0" w:color="000000"/>
              <w:bottom w:val="single" w:sz="4" w:space="0" w:color="000000"/>
              <w:right w:val="single" w:sz="4" w:space="0" w:color="000000"/>
            </w:tcBorders>
            <w:noWrap/>
            <w:hideMark/>
          </w:tcPr>
          <w:p w:rsidR="00005F08" w:rsidRDefault="00005F08">
            <w:pPr>
              <w:jc w:val="center"/>
              <w:rPr>
                <w:rFonts w:eastAsia="Calibri"/>
                <w:spacing w:val="-6"/>
                <w:sz w:val="18"/>
                <w:szCs w:val="18"/>
              </w:rPr>
            </w:pPr>
            <w:r>
              <w:rPr>
                <w:rFonts w:eastAsia="Calibri"/>
                <w:spacing w:val="-6"/>
                <w:sz w:val="18"/>
                <w:szCs w:val="18"/>
              </w:rPr>
              <w:t>Работа</w:t>
            </w:r>
          </w:p>
        </w:tc>
        <w:tc>
          <w:tcPr>
            <w:tcW w:w="992" w:type="dxa"/>
            <w:tcBorders>
              <w:top w:val="single" w:sz="4" w:space="0" w:color="000000"/>
              <w:left w:val="single" w:sz="4" w:space="0" w:color="000000"/>
              <w:bottom w:val="single" w:sz="4" w:space="0" w:color="000000"/>
              <w:right w:val="single" w:sz="4" w:space="0" w:color="000000"/>
            </w:tcBorders>
            <w:hideMark/>
          </w:tcPr>
          <w:p w:rsidR="00005F08" w:rsidRDefault="00005F08">
            <w:pPr>
              <w:rPr>
                <w:rFonts w:eastAsia="Calibri"/>
                <w:spacing w:val="-6"/>
                <w:sz w:val="18"/>
                <w:szCs w:val="18"/>
              </w:rPr>
            </w:pPr>
            <w:r>
              <w:rPr>
                <w:rFonts w:eastAsia="Calibri"/>
                <w:spacing w:val="-6"/>
                <w:sz w:val="18"/>
                <w:szCs w:val="18"/>
              </w:rPr>
              <w:t>Показатель качества</w:t>
            </w:r>
          </w:p>
        </w:tc>
        <w:tc>
          <w:tcPr>
            <w:tcW w:w="1134" w:type="dxa"/>
            <w:tcBorders>
              <w:top w:val="single" w:sz="4" w:space="0" w:color="000000"/>
              <w:left w:val="single" w:sz="4" w:space="0" w:color="000000"/>
              <w:bottom w:val="single" w:sz="4" w:space="0" w:color="000000"/>
              <w:right w:val="single" w:sz="4" w:space="0" w:color="000000"/>
            </w:tcBorders>
            <w:noWrap/>
            <w:hideMark/>
          </w:tcPr>
          <w:p w:rsidR="00005F08" w:rsidRDefault="00005F08">
            <w:pPr>
              <w:jc w:val="center"/>
              <w:rPr>
                <w:rFonts w:eastAsia="Calibri"/>
                <w:spacing w:val="-6"/>
                <w:sz w:val="18"/>
                <w:szCs w:val="18"/>
              </w:rPr>
            </w:pPr>
            <w:r>
              <w:rPr>
                <w:rFonts w:eastAsia="Calibri"/>
                <w:spacing w:val="-6"/>
                <w:sz w:val="18"/>
                <w:szCs w:val="18"/>
              </w:rPr>
              <w:t> </w:t>
            </w:r>
          </w:p>
        </w:tc>
        <w:tc>
          <w:tcPr>
            <w:tcW w:w="850"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391"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020"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417"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446" w:type="dxa"/>
            <w:vMerge w:val="restart"/>
            <w:tcBorders>
              <w:top w:val="single" w:sz="4" w:space="0" w:color="000000"/>
              <w:left w:val="single" w:sz="4" w:space="0" w:color="000000"/>
              <w:bottom w:val="single" w:sz="4" w:space="0" w:color="000000"/>
              <w:right w:val="single" w:sz="4" w:space="0" w:color="000000"/>
            </w:tcBorders>
            <w:noWrap/>
            <w:hideMark/>
          </w:tcPr>
          <w:p w:rsidR="00005F08" w:rsidRDefault="00005F08">
            <w:pPr>
              <w:jc w:val="center"/>
              <w:rPr>
                <w:rFonts w:eastAsia="Calibri"/>
                <w:spacing w:val="-6"/>
                <w:sz w:val="18"/>
                <w:szCs w:val="18"/>
              </w:rPr>
            </w:pPr>
            <w:r>
              <w:rPr>
                <w:rFonts w:eastAsia="Calibri"/>
                <w:spacing w:val="-6"/>
                <w:sz w:val="18"/>
                <w:szCs w:val="18"/>
              </w:rPr>
              <w:t> </w:t>
            </w:r>
          </w:p>
        </w:tc>
        <w:tc>
          <w:tcPr>
            <w:tcW w:w="1418"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134"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r>
      <w:tr w:rsidR="00005F08" w:rsidTr="00005F08">
        <w:trPr>
          <w:trHeight w:val="90"/>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964"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005F08" w:rsidRDefault="00005F08">
            <w:pPr>
              <w:rPr>
                <w:rFonts w:eastAsia="Calibri"/>
                <w:spacing w:val="-6"/>
                <w:sz w:val="18"/>
                <w:szCs w:val="18"/>
              </w:rPr>
            </w:pPr>
            <w:r>
              <w:rPr>
                <w:rFonts w:eastAsia="Calibri"/>
                <w:spacing w:val="-6"/>
                <w:sz w:val="18"/>
                <w:szCs w:val="18"/>
              </w:rPr>
              <w:t>Показатель качества</w:t>
            </w:r>
          </w:p>
        </w:tc>
        <w:tc>
          <w:tcPr>
            <w:tcW w:w="1134" w:type="dxa"/>
            <w:tcBorders>
              <w:top w:val="single" w:sz="4" w:space="0" w:color="000000"/>
              <w:left w:val="single" w:sz="4" w:space="0" w:color="000000"/>
              <w:bottom w:val="single" w:sz="4" w:space="0" w:color="000000"/>
              <w:right w:val="single" w:sz="4" w:space="0" w:color="000000"/>
            </w:tcBorders>
            <w:noWrap/>
            <w:hideMark/>
          </w:tcPr>
          <w:p w:rsidR="00005F08" w:rsidRDefault="00005F08">
            <w:pPr>
              <w:jc w:val="center"/>
              <w:rPr>
                <w:rFonts w:eastAsia="Calibri"/>
                <w:spacing w:val="-6"/>
                <w:sz w:val="18"/>
                <w:szCs w:val="18"/>
              </w:rPr>
            </w:pPr>
            <w:r>
              <w:rPr>
                <w:rFonts w:eastAsia="Calibri"/>
                <w:spacing w:val="-6"/>
                <w:sz w:val="18"/>
                <w:szCs w:val="18"/>
              </w:rPr>
              <w:t> </w:t>
            </w:r>
          </w:p>
        </w:tc>
        <w:tc>
          <w:tcPr>
            <w:tcW w:w="850"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391"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020"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417"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1418"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134"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r>
      <w:tr w:rsidR="00005F08" w:rsidTr="00005F08">
        <w:trPr>
          <w:trHeight w:val="90"/>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964"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992"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w:t>
            </w:r>
          </w:p>
        </w:tc>
        <w:tc>
          <w:tcPr>
            <w:tcW w:w="1134" w:type="dxa"/>
            <w:tcBorders>
              <w:top w:val="single" w:sz="4" w:space="0" w:color="000000"/>
              <w:left w:val="single" w:sz="4" w:space="0" w:color="000000"/>
              <w:bottom w:val="single" w:sz="4" w:space="0" w:color="000000"/>
              <w:right w:val="single" w:sz="4" w:space="0" w:color="000000"/>
            </w:tcBorders>
            <w:noWrap/>
            <w:hideMark/>
          </w:tcPr>
          <w:p w:rsidR="00005F08" w:rsidRDefault="00005F08">
            <w:pPr>
              <w:jc w:val="center"/>
              <w:rPr>
                <w:rFonts w:eastAsia="Calibri"/>
                <w:spacing w:val="-6"/>
                <w:sz w:val="18"/>
                <w:szCs w:val="18"/>
              </w:rPr>
            </w:pPr>
            <w:r>
              <w:rPr>
                <w:rFonts w:eastAsia="Calibri"/>
                <w:spacing w:val="-6"/>
                <w:sz w:val="18"/>
                <w:szCs w:val="18"/>
              </w:rPr>
              <w:t> </w:t>
            </w:r>
          </w:p>
        </w:tc>
        <w:tc>
          <w:tcPr>
            <w:tcW w:w="850"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391"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020"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417"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1418"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134"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r>
      <w:tr w:rsidR="00005F08" w:rsidTr="00005F08">
        <w:trPr>
          <w:trHeight w:val="90"/>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964"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005F08" w:rsidRDefault="00005F08">
            <w:pPr>
              <w:rPr>
                <w:rFonts w:eastAsia="Calibri"/>
                <w:spacing w:val="-6"/>
                <w:sz w:val="18"/>
                <w:szCs w:val="18"/>
              </w:rPr>
            </w:pPr>
            <w:r>
              <w:rPr>
                <w:rFonts w:eastAsia="Calibri"/>
                <w:spacing w:val="-6"/>
                <w:sz w:val="18"/>
                <w:szCs w:val="18"/>
              </w:rPr>
              <w:t>Показатель объема</w:t>
            </w:r>
          </w:p>
        </w:tc>
        <w:tc>
          <w:tcPr>
            <w:tcW w:w="1134" w:type="dxa"/>
            <w:tcBorders>
              <w:top w:val="single" w:sz="4" w:space="0" w:color="000000"/>
              <w:left w:val="single" w:sz="4" w:space="0" w:color="000000"/>
              <w:bottom w:val="single" w:sz="4" w:space="0" w:color="000000"/>
              <w:right w:val="single" w:sz="4" w:space="0" w:color="000000"/>
            </w:tcBorders>
            <w:noWrap/>
            <w:hideMark/>
          </w:tcPr>
          <w:p w:rsidR="00005F08" w:rsidRDefault="00005F08">
            <w:pPr>
              <w:jc w:val="center"/>
              <w:rPr>
                <w:rFonts w:eastAsia="Calibri"/>
                <w:spacing w:val="-6"/>
                <w:sz w:val="18"/>
                <w:szCs w:val="18"/>
              </w:rPr>
            </w:pPr>
            <w:r>
              <w:rPr>
                <w:rFonts w:eastAsia="Calibri"/>
                <w:spacing w:val="-6"/>
                <w:sz w:val="18"/>
                <w:szCs w:val="18"/>
              </w:rPr>
              <w:t> </w:t>
            </w:r>
          </w:p>
        </w:tc>
        <w:tc>
          <w:tcPr>
            <w:tcW w:w="850"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391"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020"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417"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446" w:type="dxa"/>
            <w:vMerge w:val="restart"/>
            <w:tcBorders>
              <w:top w:val="single" w:sz="4" w:space="0" w:color="000000"/>
              <w:left w:val="single" w:sz="4" w:space="0" w:color="000000"/>
              <w:bottom w:val="single" w:sz="4" w:space="0" w:color="000000"/>
              <w:right w:val="single" w:sz="4" w:space="0" w:color="000000"/>
            </w:tcBorders>
            <w:noWrap/>
            <w:hideMark/>
          </w:tcPr>
          <w:p w:rsidR="00005F08" w:rsidRDefault="00005F08">
            <w:pPr>
              <w:jc w:val="center"/>
              <w:rPr>
                <w:rFonts w:eastAsia="Calibri"/>
                <w:spacing w:val="-6"/>
                <w:sz w:val="18"/>
                <w:szCs w:val="18"/>
              </w:rPr>
            </w:pPr>
            <w:r>
              <w:rPr>
                <w:rFonts w:eastAsia="Calibri"/>
                <w:spacing w:val="-6"/>
                <w:sz w:val="18"/>
                <w:szCs w:val="18"/>
              </w:rPr>
              <w:t> </w:t>
            </w:r>
          </w:p>
        </w:tc>
        <w:tc>
          <w:tcPr>
            <w:tcW w:w="1418"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134"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r>
      <w:tr w:rsidR="00005F08" w:rsidTr="00005F08">
        <w:trPr>
          <w:trHeight w:val="90"/>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964"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992" w:type="dxa"/>
            <w:tcBorders>
              <w:top w:val="single" w:sz="4" w:space="0" w:color="000000"/>
              <w:left w:val="single" w:sz="4" w:space="0" w:color="000000"/>
              <w:bottom w:val="single" w:sz="4" w:space="0" w:color="000000"/>
              <w:right w:val="single" w:sz="4" w:space="0" w:color="000000"/>
            </w:tcBorders>
            <w:hideMark/>
          </w:tcPr>
          <w:p w:rsidR="00005F08" w:rsidRDefault="00005F08">
            <w:pPr>
              <w:rPr>
                <w:rFonts w:eastAsia="Calibri"/>
                <w:spacing w:val="-6"/>
                <w:sz w:val="18"/>
                <w:szCs w:val="18"/>
              </w:rPr>
            </w:pPr>
            <w:r>
              <w:rPr>
                <w:rFonts w:eastAsia="Calibri"/>
                <w:spacing w:val="-6"/>
                <w:sz w:val="18"/>
                <w:szCs w:val="18"/>
              </w:rPr>
              <w:t>Показатель объема</w:t>
            </w:r>
          </w:p>
        </w:tc>
        <w:tc>
          <w:tcPr>
            <w:tcW w:w="1134" w:type="dxa"/>
            <w:tcBorders>
              <w:top w:val="single" w:sz="4" w:space="0" w:color="000000"/>
              <w:left w:val="single" w:sz="4" w:space="0" w:color="000000"/>
              <w:bottom w:val="single" w:sz="4" w:space="0" w:color="000000"/>
              <w:right w:val="single" w:sz="4" w:space="0" w:color="000000"/>
            </w:tcBorders>
            <w:noWrap/>
            <w:hideMark/>
          </w:tcPr>
          <w:p w:rsidR="00005F08" w:rsidRDefault="00005F08">
            <w:pPr>
              <w:jc w:val="center"/>
              <w:rPr>
                <w:rFonts w:eastAsia="Calibri"/>
                <w:spacing w:val="-6"/>
                <w:sz w:val="18"/>
                <w:szCs w:val="18"/>
              </w:rPr>
            </w:pPr>
            <w:r>
              <w:rPr>
                <w:rFonts w:eastAsia="Calibri"/>
                <w:spacing w:val="-6"/>
                <w:sz w:val="18"/>
                <w:szCs w:val="18"/>
              </w:rPr>
              <w:t> </w:t>
            </w:r>
          </w:p>
        </w:tc>
        <w:tc>
          <w:tcPr>
            <w:tcW w:w="850"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391"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020"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417"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1418"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134"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r>
      <w:tr w:rsidR="00005F08" w:rsidTr="00005F08">
        <w:trPr>
          <w:trHeight w:val="90"/>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964"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992"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w:t>
            </w:r>
          </w:p>
        </w:tc>
        <w:tc>
          <w:tcPr>
            <w:tcW w:w="1134" w:type="dxa"/>
            <w:tcBorders>
              <w:top w:val="single" w:sz="4" w:space="0" w:color="000000"/>
              <w:left w:val="single" w:sz="4" w:space="0" w:color="000000"/>
              <w:bottom w:val="single" w:sz="4" w:space="0" w:color="000000"/>
              <w:right w:val="single" w:sz="4" w:space="0" w:color="000000"/>
            </w:tcBorders>
            <w:noWrap/>
            <w:hideMark/>
          </w:tcPr>
          <w:p w:rsidR="00005F08" w:rsidRDefault="00005F08">
            <w:pPr>
              <w:jc w:val="center"/>
              <w:rPr>
                <w:rFonts w:eastAsia="Calibri"/>
                <w:spacing w:val="-6"/>
                <w:sz w:val="18"/>
                <w:szCs w:val="18"/>
              </w:rPr>
            </w:pPr>
            <w:r>
              <w:rPr>
                <w:rFonts w:eastAsia="Calibri"/>
                <w:spacing w:val="-6"/>
                <w:sz w:val="18"/>
                <w:szCs w:val="18"/>
              </w:rPr>
              <w:t> </w:t>
            </w:r>
          </w:p>
        </w:tc>
        <w:tc>
          <w:tcPr>
            <w:tcW w:w="850"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391"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020"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417"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c>
          <w:tcPr>
            <w:tcW w:w="1418"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1134" w:type="dxa"/>
            <w:tcBorders>
              <w:top w:val="single" w:sz="4" w:space="0" w:color="000000"/>
              <w:left w:val="single" w:sz="4" w:space="0" w:color="000000"/>
              <w:bottom w:val="single" w:sz="4" w:space="0" w:color="000000"/>
              <w:right w:val="single" w:sz="4" w:space="0" w:color="000000"/>
            </w:tcBorders>
            <w:noWrap/>
            <w:hideMark/>
          </w:tcPr>
          <w:p w:rsidR="00005F08" w:rsidRDefault="00005F08">
            <w:pPr>
              <w:rPr>
                <w:rFonts w:eastAsia="Calibri"/>
                <w:spacing w:val="-6"/>
                <w:sz w:val="18"/>
                <w:szCs w:val="18"/>
              </w:rPr>
            </w:pPr>
            <w:r>
              <w:rPr>
                <w:rFonts w:eastAsia="Calibri"/>
                <w:spacing w:val="-6"/>
                <w:sz w:val="18"/>
                <w:szCs w:val="18"/>
              </w:rPr>
              <w:t> </w:t>
            </w: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005F08" w:rsidRDefault="00005F08">
            <w:pPr>
              <w:autoSpaceDN/>
              <w:rPr>
                <w:rFonts w:eastAsia="Calibri"/>
                <w:spacing w:val="-6"/>
                <w:sz w:val="18"/>
                <w:szCs w:val="18"/>
              </w:rPr>
            </w:pPr>
          </w:p>
        </w:tc>
      </w:tr>
    </w:tbl>
    <w:p w:rsidR="00005F08" w:rsidRDefault="00005F08" w:rsidP="00005F08">
      <w:pPr>
        <w:widowControl w:val="0"/>
        <w:tabs>
          <w:tab w:val="left" w:pos="5387"/>
        </w:tabs>
        <w:autoSpaceDE w:val="0"/>
        <w:adjustRightInd w:val="0"/>
        <w:ind w:right="-428" w:firstLine="5103"/>
        <w:outlineLvl w:val="1"/>
        <w:rPr>
          <w:rFonts w:eastAsia="Calibri"/>
          <w:spacing w:val="-4"/>
          <w:sz w:val="28"/>
          <w:szCs w:val="28"/>
        </w:rPr>
      </w:pPr>
    </w:p>
    <w:p w:rsidR="00005F08" w:rsidRDefault="00005F08" w:rsidP="00005F08"/>
    <w:p w:rsidR="006725AA" w:rsidRDefault="006725AA"/>
    <w:sectPr w:rsidR="006725AA" w:rsidSect="009A20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921B9"/>
    <w:multiLevelType w:val="hybridMultilevel"/>
    <w:tmpl w:val="D75ED03A"/>
    <w:lvl w:ilvl="0" w:tplc="04190001">
      <w:start w:val="4"/>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6BF4A3B"/>
    <w:multiLevelType w:val="hybridMultilevel"/>
    <w:tmpl w:val="B6020024"/>
    <w:lvl w:ilvl="0" w:tplc="BD68BDC2">
      <w:start w:val="1"/>
      <w:numFmt w:val="decimal"/>
      <w:lvlText w:val="%1."/>
      <w:lvlJc w:val="left"/>
      <w:pPr>
        <w:tabs>
          <w:tab w:val="num" w:pos="600"/>
        </w:tabs>
        <w:ind w:left="600" w:hanging="360"/>
      </w:pPr>
      <w:rPr>
        <w:rFonts w:ascii="Times New Roman" w:eastAsia="Times New Roman" w:hAnsi="Times New Roman" w:cs="Times New Roman"/>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2">
    <w:nsid w:val="5BC60E84"/>
    <w:multiLevelType w:val="hybridMultilevel"/>
    <w:tmpl w:val="499E9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5F08"/>
    <w:rsid w:val="00005F08"/>
    <w:rsid w:val="000223BC"/>
    <w:rsid w:val="000D01E6"/>
    <w:rsid w:val="002219D6"/>
    <w:rsid w:val="00322F24"/>
    <w:rsid w:val="00344C07"/>
    <w:rsid w:val="003A4587"/>
    <w:rsid w:val="003B47C8"/>
    <w:rsid w:val="003D0519"/>
    <w:rsid w:val="004513BE"/>
    <w:rsid w:val="004942CC"/>
    <w:rsid w:val="0058457F"/>
    <w:rsid w:val="006725AA"/>
    <w:rsid w:val="006A116F"/>
    <w:rsid w:val="006E1F40"/>
    <w:rsid w:val="007120EF"/>
    <w:rsid w:val="00725DAD"/>
    <w:rsid w:val="00771EA3"/>
    <w:rsid w:val="009343BA"/>
    <w:rsid w:val="009722B5"/>
    <w:rsid w:val="009953BC"/>
    <w:rsid w:val="009A20A4"/>
    <w:rsid w:val="009B42D3"/>
    <w:rsid w:val="00A13777"/>
    <w:rsid w:val="00A3645C"/>
    <w:rsid w:val="00A94F1A"/>
    <w:rsid w:val="00B5182C"/>
    <w:rsid w:val="00BA7615"/>
    <w:rsid w:val="00C7731D"/>
    <w:rsid w:val="00CE65C7"/>
    <w:rsid w:val="00E36667"/>
    <w:rsid w:val="00EF7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F08"/>
    <w:pPr>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5F08"/>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05F08"/>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005F08"/>
    <w:pPr>
      <w:keepNext/>
      <w:spacing w:before="120" w:after="120"/>
      <w:jc w:val="center"/>
      <w:outlineLvl w:val="2"/>
    </w:pPr>
    <w:rPr>
      <w:b/>
      <w:sz w:val="28"/>
      <w:szCs w:val="28"/>
    </w:rPr>
  </w:style>
  <w:style w:type="paragraph" w:styleId="4">
    <w:name w:val="heading 4"/>
    <w:basedOn w:val="a"/>
    <w:next w:val="a"/>
    <w:link w:val="40"/>
    <w:semiHidden/>
    <w:unhideWhenUsed/>
    <w:qFormat/>
    <w:rsid w:val="00005F08"/>
    <w:pPr>
      <w:keepNext/>
      <w:spacing w:before="240" w:after="60"/>
      <w:outlineLvl w:val="3"/>
    </w:pPr>
    <w:rPr>
      <w:b/>
      <w:bCs/>
      <w:sz w:val="28"/>
      <w:szCs w:val="28"/>
    </w:rPr>
  </w:style>
  <w:style w:type="paragraph" w:styleId="5">
    <w:name w:val="heading 5"/>
    <w:basedOn w:val="a"/>
    <w:next w:val="a"/>
    <w:link w:val="50"/>
    <w:semiHidden/>
    <w:unhideWhenUsed/>
    <w:qFormat/>
    <w:rsid w:val="00005F08"/>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5F08"/>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005F08"/>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005F08"/>
    <w:rPr>
      <w:rFonts w:ascii="Times New Roman" w:eastAsia="Times New Roman" w:hAnsi="Times New Roman" w:cs="Times New Roman"/>
      <w:b/>
      <w:sz w:val="28"/>
      <w:szCs w:val="28"/>
      <w:lang w:eastAsia="ru-RU"/>
    </w:rPr>
  </w:style>
  <w:style w:type="character" w:customStyle="1" w:styleId="40">
    <w:name w:val="Заголовок 4 Знак"/>
    <w:basedOn w:val="a0"/>
    <w:link w:val="4"/>
    <w:semiHidden/>
    <w:rsid w:val="00005F0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005F08"/>
    <w:rPr>
      <w:rFonts w:ascii="Times New Roman" w:eastAsia="Times New Roman" w:hAnsi="Times New Roman" w:cs="Times New Roman"/>
      <w:b/>
      <w:caps/>
      <w:sz w:val="48"/>
      <w:szCs w:val="20"/>
      <w:lang w:eastAsia="ru-RU"/>
    </w:rPr>
  </w:style>
  <w:style w:type="character" w:styleId="a3">
    <w:name w:val="Hyperlink"/>
    <w:semiHidden/>
    <w:unhideWhenUsed/>
    <w:rsid w:val="00005F08"/>
    <w:rPr>
      <w:rFonts w:ascii="Tahoma" w:hAnsi="Tahoma" w:cs="Tahoma" w:hint="default"/>
      <w:color w:val="666666"/>
      <w:u w:val="single"/>
    </w:rPr>
  </w:style>
  <w:style w:type="character" w:styleId="a4">
    <w:name w:val="FollowedHyperlink"/>
    <w:basedOn w:val="a0"/>
    <w:semiHidden/>
    <w:unhideWhenUsed/>
    <w:rsid w:val="00005F08"/>
    <w:rPr>
      <w:color w:val="800080"/>
      <w:u w:val="single"/>
    </w:rPr>
  </w:style>
  <w:style w:type="paragraph" w:styleId="a5">
    <w:name w:val="Normal (Web)"/>
    <w:basedOn w:val="a"/>
    <w:semiHidden/>
    <w:unhideWhenUsed/>
    <w:rsid w:val="00005F08"/>
    <w:pPr>
      <w:spacing w:after="200"/>
    </w:pPr>
  </w:style>
  <w:style w:type="paragraph" w:styleId="a6">
    <w:name w:val="footnote text"/>
    <w:basedOn w:val="a"/>
    <w:link w:val="a7"/>
    <w:semiHidden/>
    <w:unhideWhenUsed/>
    <w:rsid w:val="00005F08"/>
    <w:rPr>
      <w:sz w:val="20"/>
      <w:szCs w:val="20"/>
    </w:rPr>
  </w:style>
  <w:style w:type="character" w:customStyle="1" w:styleId="a7">
    <w:name w:val="Текст сноски Знак"/>
    <w:basedOn w:val="a0"/>
    <w:link w:val="a6"/>
    <w:semiHidden/>
    <w:rsid w:val="00005F08"/>
    <w:rPr>
      <w:rFonts w:ascii="Times New Roman" w:eastAsia="Times New Roman" w:hAnsi="Times New Roman" w:cs="Times New Roman"/>
      <w:sz w:val="20"/>
      <w:szCs w:val="20"/>
      <w:lang w:eastAsia="ru-RU"/>
    </w:rPr>
  </w:style>
  <w:style w:type="paragraph" w:styleId="a8">
    <w:name w:val="header"/>
    <w:basedOn w:val="a"/>
    <w:link w:val="a9"/>
    <w:semiHidden/>
    <w:unhideWhenUsed/>
    <w:rsid w:val="00005F08"/>
    <w:pPr>
      <w:tabs>
        <w:tab w:val="center" w:pos="4677"/>
        <w:tab w:val="right" w:pos="9355"/>
      </w:tabs>
    </w:pPr>
  </w:style>
  <w:style w:type="character" w:customStyle="1" w:styleId="a9">
    <w:name w:val="Верхний колонтитул Знак"/>
    <w:basedOn w:val="a0"/>
    <w:link w:val="a8"/>
    <w:semiHidden/>
    <w:rsid w:val="00005F08"/>
    <w:rPr>
      <w:rFonts w:ascii="Times New Roman" w:eastAsia="Times New Roman" w:hAnsi="Times New Roman" w:cs="Times New Roman"/>
      <w:sz w:val="24"/>
      <w:szCs w:val="24"/>
      <w:lang w:eastAsia="ru-RU"/>
    </w:rPr>
  </w:style>
  <w:style w:type="paragraph" w:styleId="aa">
    <w:name w:val="footer"/>
    <w:basedOn w:val="a"/>
    <w:link w:val="ab"/>
    <w:semiHidden/>
    <w:unhideWhenUsed/>
    <w:rsid w:val="00005F08"/>
    <w:pPr>
      <w:tabs>
        <w:tab w:val="center" w:pos="4677"/>
        <w:tab w:val="right" w:pos="9355"/>
      </w:tabs>
    </w:pPr>
  </w:style>
  <w:style w:type="character" w:customStyle="1" w:styleId="ab">
    <w:name w:val="Нижний колонтитул Знак"/>
    <w:basedOn w:val="a0"/>
    <w:link w:val="aa"/>
    <w:semiHidden/>
    <w:rsid w:val="00005F08"/>
    <w:rPr>
      <w:rFonts w:ascii="Times New Roman" w:eastAsia="Times New Roman" w:hAnsi="Times New Roman" w:cs="Times New Roman"/>
      <w:sz w:val="24"/>
      <w:szCs w:val="24"/>
      <w:lang w:eastAsia="ru-RU"/>
    </w:rPr>
  </w:style>
  <w:style w:type="paragraph" w:styleId="ac">
    <w:name w:val="endnote text"/>
    <w:basedOn w:val="a"/>
    <w:link w:val="ad"/>
    <w:semiHidden/>
    <w:unhideWhenUsed/>
    <w:rsid w:val="00005F08"/>
    <w:pPr>
      <w:jc w:val="both"/>
    </w:pPr>
    <w:rPr>
      <w:rFonts w:ascii="Calibri" w:eastAsia="Calibri" w:hAnsi="Calibri"/>
      <w:sz w:val="20"/>
      <w:szCs w:val="20"/>
    </w:rPr>
  </w:style>
  <w:style w:type="character" w:customStyle="1" w:styleId="ad">
    <w:name w:val="Текст концевой сноски Знак"/>
    <w:basedOn w:val="a0"/>
    <w:link w:val="ac"/>
    <w:semiHidden/>
    <w:rsid w:val="00005F08"/>
    <w:rPr>
      <w:rFonts w:ascii="Calibri" w:eastAsia="Calibri" w:hAnsi="Calibri" w:cs="Times New Roman"/>
      <w:sz w:val="20"/>
      <w:szCs w:val="20"/>
      <w:lang w:eastAsia="ru-RU"/>
    </w:rPr>
  </w:style>
  <w:style w:type="paragraph" w:styleId="ae">
    <w:name w:val="Body Text Indent"/>
    <w:basedOn w:val="a"/>
    <w:link w:val="af"/>
    <w:semiHidden/>
    <w:unhideWhenUsed/>
    <w:rsid w:val="00005F08"/>
    <w:pPr>
      <w:spacing w:after="120"/>
      <w:ind w:left="283"/>
      <w:jc w:val="both"/>
    </w:pPr>
    <w:rPr>
      <w:sz w:val="28"/>
    </w:rPr>
  </w:style>
  <w:style w:type="character" w:customStyle="1" w:styleId="af">
    <w:name w:val="Основной текст с отступом Знак"/>
    <w:basedOn w:val="a0"/>
    <w:link w:val="ae"/>
    <w:semiHidden/>
    <w:rsid w:val="00005F08"/>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005F08"/>
    <w:pPr>
      <w:spacing w:after="120" w:line="480" w:lineRule="auto"/>
    </w:pPr>
    <w:rPr>
      <w:sz w:val="20"/>
      <w:szCs w:val="20"/>
    </w:rPr>
  </w:style>
  <w:style w:type="character" w:customStyle="1" w:styleId="22">
    <w:name w:val="Основной текст 2 Знак"/>
    <w:basedOn w:val="a0"/>
    <w:link w:val="21"/>
    <w:semiHidden/>
    <w:rsid w:val="00005F08"/>
    <w:rPr>
      <w:rFonts w:ascii="Times New Roman" w:eastAsia="Times New Roman" w:hAnsi="Times New Roman" w:cs="Times New Roman"/>
      <w:sz w:val="20"/>
      <w:szCs w:val="20"/>
      <w:lang w:eastAsia="ru-RU"/>
    </w:rPr>
  </w:style>
  <w:style w:type="paragraph" w:styleId="af0">
    <w:name w:val="Balloon Text"/>
    <w:basedOn w:val="a"/>
    <w:link w:val="af1"/>
    <w:semiHidden/>
    <w:unhideWhenUsed/>
    <w:rsid w:val="00005F08"/>
    <w:rPr>
      <w:rFonts w:ascii="Tahoma" w:hAnsi="Tahoma" w:cs="Tahoma"/>
      <w:sz w:val="16"/>
      <w:szCs w:val="16"/>
      <w:lang w:val="en-US" w:eastAsia="en-US"/>
    </w:rPr>
  </w:style>
  <w:style w:type="character" w:customStyle="1" w:styleId="af1">
    <w:name w:val="Текст выноски Знак"/>
    <w:basedOn w:val="a0"/>
    <w:link w:val="af0"/>
    <w:semiHidden/>
    <w:rsid w:val="00005F08"/>
    <w:rPr>
      <w:rFonts w:ascii="Tahoma" w:eastAsia="Times New Roman" w:hAnsi="Tahoma" w:cs="Tahoma"/>
      <w:sz w:val="16"/>
      <w:szCs w:val="16"/>
      <w:lang w:val="en-US"/>
    </w:rPr>
  </w:style>
  <w:style w:type="paragraph" w:styleId="af2">
    <w:name w:val="List Paragraph"/>
    <w:basedOn w:val="a"/>
    <w:qFormat/>
    <w:rsid w:val="00005F08"/>
    <w:pPr>
      <w:ind w:left="720"/>
      <w:contextualSpacing/>
    </w:pPr>
  </w:style>
  <w:style w:type="paragraph" w:customStyle="1" w:styleId="ConsPlusTitle">
    <w:name w:val="ConsPlusTitle"/>
    <w:rsid w:val="00005F0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005F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005F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05F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Стиль"/>
    <w:basedOn w:val="a"/>
    <w:next w:val="a5"/>
    <w:rsid w:val="00005F08"/>
    <w:pPr>
      <w:spacing w:before="100" w:beforeAutospacing="1" w:after="100" w:afterAutospacing="1"/>
    </w:pPr>
    <w:rPr>
      <w:sz w:val="25"/>
      <w:szCs w:val="25"/>
    </w:rPr>
  </w:style>
  <w:style w:type="paragraph" w:customStyle="1" w:styleId="af4">
    <w:name w:val="Основной"/>
    <w:basedOn w:val="a"/>
    <w:rsid w:val="00005F08"/>
    <w:pPr>
      <w:spacing w:line="480" w:lineRule="auto"/>
      <w:ind w:firstLine="709"/>
      <w:jc w:val="both"/>
    </w:pPr>
    <w:rPr>
      <w:sz w:val="28"/>
      <w:szCs w:val="20"/>
    </w:rPr>
  </w:style>
  <w:style w:type="paragraph" w:customStyle="1" w:styleId="1TimesNewRoman">
    <w:name w:val="Заголовок 1 + Times New Roman"/>
    <w:aliases w:val="12 пт,По центру,Перед:  0 пт,После:  0 пт"/>
    <w:basedOn w:val="1"/>
    <w:rsid w:val="00005F08"/>
    <w:pPr>
      <w:spacing w:before="0" w:after="0"/>
      <w:ind w:left="720" w:hanging="360"/>
      <w:jc w:val="center"/>
    </w:pPr>
    <w:rPr>
      <w:rFonts w:ascii="Times New Roman" w:hAnsi="Times New Roman"/>
      <w:sz w:val="24"/>
    </w:rPr>
  </w:style>
  <w:style w:type="paragraph" w:customStyle="1" w:styleId="msonormalcxspmiddle">
    <w:name w:val="msonormalcxspmiddle"/>
    <w:basedOn w:val="a"/>
    <w:rsid w:val="00005F08"/>
    <w:pPr>
      <w:overflowPunct w:val="0"/>
      <w:autoSpaceDE w:val="0"/>
      <w:adjustRightInd w:val="0"/>
    </w:pPr>
  </w:style>
  <w:style w:type="character" w:styleId="af5">
    <w:name w:val="endnote reference"/>
    <w:semiHidden/>
    <w:unhideWhenUsed/>
    <w:rsid w:val="00005F08"/>
    <w:rPr>
      <w:vertAlign w:val="superscript"/>
    </w:rPr>
  </w:style>
  <w:style w:type="character" w:customStyle="1" w:styleId="6">
    <w:name w:val="Знак Знак6"/>
    <w:basedOn w:val="a0"/>
    <w:locked/>
    <w:rsid w:val="00005F08"/>
    <w:rPr>
      <w:rFonts w:ascii="Arial" w:hAnsi="Arial" w:cs="Arial" w:hint="default"/>
      <w:b/>
      <w:bCs/>
      <w:kern w:val="32"/>
      <w:sz w:val="32"/>
      <w:szCs w:val="32"/>
      <w:lang w:val="ru-RU" w:eastAsia="ru-RU" w:bidi="ar-SA"/>
    </w:rPr>
  </w:style>
  <w:style w:type="character" w:customStyle="1" w:styleId="41">
    <w:name w:val="Знак Знак4"/>
    <w:locked/>
    <w:rsid w:val="00005F08"/>
    <w:rPr>
      <w:lang w:val="ru-RU" w:eastAsia="ru-RU" w:bidi="ar-SA"/>
    </w:rPr>
  </w:style>
  <w:style w:type="character" w:customStyle="1" w:styleId="af6">
    <w:name w:val="Знак Знак"/>
    <w:basedOn w:val="a0"/>
    <w:locked/>
    <w:rsid w:val="00005F08"/>
    <w:rPr>
      <w:rFonts w:ascii="Calibri" w:eastAsia="Calibri" w:hAnsi="Calibri" w:cs="Calibri" w:hint="default"/>
      <w:lang w:eastAsia="en-US" w:bidi="ar-SA"/>
    </w:rPr>
  </w:style>
  <w:style w:type="character" w:customStyle="1" w:styleId="23">
    <w:name w:val="Знак Знак2"/>
    <w:basedOn w:val="a0"/>
    <w:locked/>
    <w:rsid w:val="00005F08"/>
    <w:rPr>
      <w:lang w:val="ru-RU" w:eastAsia="ru-RU" w:bidi="ar-SA"/>
    </w:rPr>
  </w:style>
  <w:style w:type="character" w:customStyle="1" w:styleId="11">
    <w:name w:val="Текст выноски Знак1"/>
    <w:basedOn w:val="a0"/>
    <w:uiPriority w:val="99"/>
    <w:semiHidden/>
    <w:rsid w:val="00005F08"/>
    <w:rPr>
      <w:rFonts w:ascii="Tahoma" w:hAnsi="Tahoma" w:cs="Tahoma" w:hint="default"/>
      <w:sz w:val="16"/>
      <w:szCs w:val="16"/>
    </w:rPr>
  </w:style>
  <w:style w:type="table" w:styleId="af7">
    <w:name w:val="Table Grid"/>
    <w:basedOn w:val="a1"/>
    <w:rsid w:val="00005F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rsid w:val="00005F0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1"/>
    <w:rsid w:val="00005F0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F08"/>
    <w:pPr>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5F08"/>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05F08"/>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005F08"/>
    <w:pPr>
      <w:keepNext/>
      <w:spacing w:before="120" w:after="120"/>
      <w:jc w:val="center"/>
      <w:outlineLvl w:val="2"/>
    </w:pPr>
    <w:rPr>
      <w:b/>
      <w:sz w:val="28"/>
      <w:szCs w:val="28"/>
    </w:rPr>
  </w:style>
  <w:style w:type="paragraph" w:styleId="4">
    <w:name w:val="heading 4"/>
    <w:basedOn w:val="a"/>
    <w:next w:val="a"/>
    <w:link w:val="40"/>
    <w:semiHidden/>
    <w:unhideWhenUsed/>
    <w:qFormat/>
    <w:rsid w:val="00005F08"/>
    <w:pPr>
      <w:keepNext/>
      <w:spacing w:before="240" w:after="60"/>
      <w:outlineLvl w:val="3"/>
    </w:pPr>
    <w:rPr>
      <w:b/>
      <w:bCs/>
      <w:sz w:val="28"/>
      <w:szCs w:val="28"/>
    </w:rPr>
  </w:style>
  <w:style w:type="paragraph" w:styleId="5">
    <w:name w:val="heading 5"/>
    <w:basedOn w:val="a"/>
    <w:next w:val="a"/>
    <w:link w:val="50"/>
    <w:semiHidden/>
    <w:unhideWhenUsed/>
    <w:qFormat/>
    <w:rsid w:val="00005F08"/>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5F08"/>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005F08"/>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005F08"/>
    <w:rPr>
      <w:rFonts w:ascii="Times New Roman" w:eastAsia="Times New Roman" w:hAnsi="Times New Roman" w:cs="Times New Roman"/>
      <w:b/>
      <w:sz w:val="28"/>
      <w:szCs w:val="28"/>
      <w:lang w:eastAsia="ru-RU"/>
    </w:rPr>
  </w:style>
  <w:style w:type="character" w:customStyle="1" w:styleId="40">
    <w:name w:val="Заголовок 4 Знак"/>
    <w:basedOn w:val="a0"/>
    <w:link w:val="4"/>
    <w:semiHidden/>
    <w:rsid w:val="00005F0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005F08"/>
    <w:rPr>
      <w:rFonts w:ascii="Times New Roman" w:eastAsia="Times New Roman" w:hAnsi="Times New Roman" w:cs="Times New Roman"/>
      <w:b/>
      <w:caps/>
      <w:sz w:val="48"/>
      <w:szCs w:val="20"/>
      <w:lang w:eastAsia="ru-RU"/>
    </w:rPr>
  </w:style>
  <w:style w:type="character" w:styleId="a3">
    <w:name w:val="Hyperlink"/>
    <w:semiHidden/>
    <w:unhideWhenUsed/>
    <w:rsid w:val="00005F08"/>
    <w:rPr>
      <w:rFonts w:ascii="Tahoma" w:hAnsi="Tahoma" w:cs="Tahoma" w:hint="default"/>
      <w:color w:val="666666"/>
      <w:u w:val="single"/>
    </w:rPr>
  </w:style>
  <w:style w:type="character" w:styleId="a4">
    <w:name w:val="FollowedHyperlink"/>
    <w:basedOn w:val="a0"/>
    <w:semiHidden/>
    <w:unhideWhenUsed/>
    <w:rsid w:val="00005F08"/>
    <w:rPr>
      <w:color w:val="800080"/>
      <w:u w:val="single"/>
    </w:rPr>
  </w:style>
  <w:style w:type="paragraph" w:styleId="a5">
    <w:name w:val="Normal (Web)"/>
    <w:basedOn w:val="a"/>
    <w:semiHidden/>
    <w:unhideWhenUsed/>
    <w:rsid w:val="00005F08"/>
    <w:pPr>
      <w:spacing w:after="200"/>
    </w:pPr>
  </w:style>
  <w:style w:type="paragraph" w:styleId="a6">
    <w:name w:val="footnote text"/>
    <w:basedOn w:val="a"/>
    <w:link w:val="a7"/>
    <w:semiHidden/>
    <w:unhideWhenUsed/>
    <w:rsid w:val="00005F08"/>
    <w:rPr>
      <w:sz w:val="20"/>
      <w:szCs w:val="20"/>
    </w:rPr>
  </w:style>
  <w:style w:type="character" w:customStyle="1" w:styleId="a7">
    <w:name w:val="Текст сноски Знак"/>
    <w:basedOn w:val="a0"/>
    <w:link w:val="a6"/>
    <w:semiHidden/>
    <w:rsid w:val="00005F08"/>
    <w:rPr>
      <w:rFonts w:ascii="Times New Roman" w:eastAsia="Times New Roman" w:hAnsi="Times New Roman" w:cs="Times New Roman"/>
      <w:sz w:val="20"/>
      <w:szCs w:val="20"/>
      <w:lang w:eastAsia="ru-RU"/>
    </w:rPr>
  </w:style>
  <w:style w:type="paragraph" w:styleId="a8">
    <w:name w:val="header"/>
    <w:basedOn w:val="a"/>
    <w:link w:val="a9"/>
    <w:semiHidden/>
    <w:unhideWhenUsed/>
    <w:rsid w:val="00005F08"/>
    <w:pPr>
      <w:tabs>
        <w:tab w:val="center" w:pos="4677"/>
        <w:tab w:val="right" w:pos="9355"/>
      </w:tabs>
    </w:pPr>
  </w:style>
  <w:style w:type="character" w:customStyle="1" w:styleId="a9">
    <w:name w:val="Верхний колонтитул Знак"/>
    <w:basedOn w:val="a0"/>
    <w:link w:val="a8"/>
    <w:semiHidden/>
    <w:rsid w:val="00005F08"/>
    <w:rPr>
      <w:rFonts w:ascii="Times New Roman" w:eastAsia="Times New Roman" w:hAnsi="Times New Roman" w:cs="Times New Roman"/>
      <w:sz w:val="24"/>
      <w:szCs w:val="24"/>
      <w:lang w:eastAsia="ru-RU"/>
    </w:rPr>
  </w:style>
  <w:style w:type="paragraph" w:styleId="aa">
    <w:name w:val="footer"/>
    <w:basedOn w:val="a"/>
    <w:link w:val="ab"/>
    <w:semiHidden/>
    <w:unhideWhenUsed/>
    <w:rsid w:val="00005F08"/>
    <w:pPr>
      <w:tabs>
        <w:tab w:val="center" w:pos="4677"/>
        <w:tab w:val="right" w:pos="9355"/>
      </w:tabs>
    </w:pPr>
  </w:style>
  <w:style w:type="character" w:customStyle="1" w:styleId="ab">
    <w:name w:val="Нижний колонтитул Знак"/>
    <w:basedOn w:val="a0"/>
    <w:link w:val="aa"/>
    <w:semiHidden/>
    <w:rsid w:val="00005F08"/>
    <w:rPr>
      <w:rFonts w:ascii="Times New Roman" w:eastAsia="Times New Roman" w:hAnsi="Times New Roman" w:cs="Times New Roman"/>
      <w:sz w:val="24"/>
      <w:szCs w:val="24"/>
      <w:lang w:eastAsia="ru-RU"/>
    </w:rPr>
  </w:style>
  <w:style w:type="paragraph" w:styleId="ac">
    <w:name w:val="endnote text"/>
    <w:basedOn w:val="a"/>
    <w:link w:val="ad"/>
    <w:semiHidden/>
    <w:unhideWhenUsed/>
    <w:rsid w:val="00005F08"/>
    <w:pPr>
      <w:jc w:val="both"/>
    </w:pPr>
    <w:rPr>
      <w:rFonts w:ascii="Calibri" w:eastAsia="Calibri" w:hAnsi="Calibri"/>
      <w:sz w:val="20"/>
      <w:szCs w:val="20"/>
      <w:lang w:val="x-none"/>
    </w:rPr>
  </w:style>
  <w:style w:type="character" w:customStyle="1" w:styleId="ad">
    <w:name w:val="Текст концевой сноски Знак"/>
    <w:basedOn w:val="a0"/>
    <w:link w:val="ac"/>
    <w:semiHidden/>
    <w:rsid w:val="00005F08"/>
    <w:rPr>
      <w:rFonts w:ascii="Calibri" w:eastAsia="Calibri" w:hAnsi="Calibri" w:cs="Times New Roman"/>
      <w:sz w:val="20"/>
      <w:szCs w:val="20"/>
      <w:lang w:val="x-none" w:eastAsia="ru-RU"/>
    </w:rPr>
  </w:style>
  <w:style w:type="paragraph" w:styleId="ae">
    <w:name w:val="Body Text Indent"/>
    <w:basedOn w:val="a"/>
    <w:link w:val="af"/>
    <w:semiHidden/>
    <w:unhideWhenUsed/>
    <w:rsid w:val="00005F08"/>
    <w:pPr>
      <w:spacing w:after="120"/>
      <w:ind w:left="283"/>
      <w:jc w:val="both"/>
    </w:pPr>
    <w:rPr>
      <w:sz w:val="28"/>
    </w:rPr>
  </w:style>
  <w:style w:type="character" w:customStyle="1" w:styleId="af">
    <w:name w:val="Основной текст с отступом Знак"/>
    <w:basedOn w:val="a0"/>
    <w:link w:val="ae"/>
    <w:semiHidden/>
    <w:rsid w:val="00005F08"/>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005F08"/>
    <w:pPr>
      <w:spacing w:after="120" w:line="480" w:lineRule="auto"/>
    </w:pPr>
    <w:rPr>
      <w:sz w:val="20"/>
      <w:szCs w:val="20"/>
    </w:rPr>
  </w:style>
  <w:style w:type="character" w:customStyle="1" w:styleId="22">
    <w:name w:val="Основной текст 2 Знак"/>
    <w:basedOn w:val="a0"/>
    <w:link w:val="21"/>
    <w:semiHidden/>
    <w:rsid w:val="00005F08"/>
    <w:rPr>
      <w:rFonts w:ascii="Times New Roman" w:eastAsia="Times New Roman" w:hAnsi="Times New Roman" w:cs="Times New Roman"/>
      <w:sz w:val="20"/>
      <w:szCs w:val="20"/>
      <w:lang w:eastAsia="ru-RU"/>
    </w:rPr>
  </w:style>
  <w:style w:type="paragraph" w:styleId="af0">
    <w:name w:val="Balloon Text"/>
    <w:basedOn w:val="a"/>
    <w:link w:val="af1"/>
    <w:semiHidden/>
    <w:unhideWhenUsed/>
    <w:rsid w:val="00005F08"/>
    <w:rPr>
      <w:rFonts w:ascii="Tahoma" w:hAnsi="Tahoma" w:cs="Tahoma"/>
      <w:sz w:val="16"/>
      <w:szCs w:val="16"/>
      <w:lang w:val="en-US" w:eastAsia="en-US"/>
    </w:rPr>
  </w:style>
  <w:style w:type="character" w:customStyle="1" w:styleId="af1">
    <w:name w:val="Текст выноски Знак"/>
    <w:basedOn w:val="a0"/>
    <w:link w:val="af0"/>
    <w:semiHidden/>
    <w:rsid w:val="00005F08"/>
    <w:rPr>
      <w:rFonts w:ascii="Tahoma" w:eastAsia="Times New Roman" w:hAnsi="Tahoma" w:cs="Tahoma"/>
      <w:sz w:val="16"/>
      <w:szCs w:val="16"/>
      <w:lang w:val="en-US"/>
    </w:rPr>
  </w:style>
  <w:style w:type="paragraph" w:styleId="af2">
    <w:name w:val="List Paragraph"/>
    <w:basedOn w:val="a"/>
    <w:qFormat/>
    <w:rsid w:val="00005F08"/>
    <w:pPr>
      <w:ind w:left="720"/>
      <w:contextualSpacing/>
    </w:pPr>
  </w:style>
  <w:style w:type="paragraph" w:customStyle="1" w:styleId="ConsPlusTitle">
    <w:name w:val="ConsPlusTitle"/>
    <w:rsid w:val="00005F0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005F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005F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05F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Стиль"/>
    <w:basedOn w:val="a"/>
    <w:next w:val="a5"/>
    <w:rsid w:val="00005F08"/>
    <w:pPr>
      <w:spacing w:before="100" w:beforeAutospacing="1" w:after="100" w:afterAutospacing="1"/>
    </w:pPr>
    <w:rPr>
      <w:sz w:val="25"/>
      <w:szCs w:val="25"/>
    </w:rPr>
  </w:style>
  <w:style w:type="paragraph" w:customStyle="1" w:styleId="af4">
    <w:name w:val="Основной"/>
    <w:basedOn w:val="a"/>
    <w:rsid w:val="00005F08"/>
    <w:pPr>
      <w:spacing w:line="480" w:lineRule="auto"/>
      <w:ind w:firstLine="709"/>
      <w:jc w:val="both"/>
    </w:pPr>
    <w:rPr>
      <w:sz w:val="28"/>
      <w:szCs w:val="20"/>
    </w:rPr>
  </w:style>
  <w:style w:type="paragraph" w:customStyle="1" w:styleId="1TimesNewRoman">
    <w:name w:val="Заголовок 1 + Times New Roman"/>
    <w:aliases w:val="12 пт,По центру,Перед:  0 пт,После:  0 пт"/>
    <w:basedOn w:val="1"/>
    <w:rsid w:val="00005F08"/>
    <w:pPr>
      <w:spacing w:before="0" w:after="0"/>
      <w:ind w:left="720" w:hanging="360"/>
      <w:jc w:val="center"/>
    </w:pPr>
    <w:rPr>
      <w:rFonts w:ascii="Times New Roman" w:hAnsi="Times New Roman"/>
      <w:sz w:val="24"/>
    </w:rPr>
  </w:style>
  <w:style w:type="paragraph" w:customStyle="1" w:styleId="msonormalcxspmiddle">
    <w:name w:val="msonormalcxspmiddle"/>
    <w:basedOn w:val="a"/>
    <w:rsid w:val="00005F08"/>
    <w:pPr>
      <w:overflowPunct w:val="0"/>
      <w:autoSpaceDE w:val="0"/>
      <w:adjustRightInd w:val="0"/>
    </w:pPr>
  </w:style>
  <w:style w:type="character" w:styleId="af5">
    <w:name w:val="endnote reference"/>
    <w:semiHidden/>
    <w:unhideWhenUsed/>
    <w:rsid w:val="00005F08"/>
    <w:rPr>
      <w:vertAlign w:val="superscript"/>
    </w:rPr>
  </w:style>
  <w:style w:type="character" w:customStyle="1" w:styleId="6">
    <w:name w:val="Знак Знак6"/>
    <w:basedOn w:val="a0"/>
    <w:locked/>
    <w:rsid w:val="00005F08"/>
    <w:rPr>
      <w:rFonts w:ascii="Arial" w:hAnsi="Arial" w:cs="Arial" w:hint="default"/>
      <w:b/>
      <w:bCs/>
      <w:kern w:val="32"/>
      <w:sz w:val="32"/>
      <w:szCs w:val="32"/>
      <w:lang w:val="ru-RU" w:eastAsia="ru-RU" w:bidi="ar-SA"/>
    </w:rPr>
  </w:style>
  <w:style w:type="character" w:customStyle="1" w:styleId="41">
    <w:name w:val="Знак Знак4"/>
    <w:locked/>
    <w:rsid w:val="00005F08"/>
    <w:rPr>
      <w:lang w:val="ru-RU" w:eastAsia="ru-RU" w:bidi="ar-SA"/>
    </w:rPr>
  </w:style>
  <w:style w:type="character" w:customStyle="1" w:styleId="af6">
    <w:name w:val="Знак Знак"/>
    <w:basedOn w:val="a0"/>
    <w:locked/>
    <w:rsid w:val="00005F08"/>
    <w:rPr>
      <w:rFonts w:ascii="Calibri" w:eastAsia="Calibri" w:hAnsi="Calibri" w:cs="Calibri" w:hint="default"/>
      <w:lang w:val="x-none" w:eastAsia="en-US" w:bidi="ar-SA"/>
    </w:rPr>
  </w:style>
  <w:style w:type="character" w:customStyle="1" w:styleId="23">
    <w:name w:val="Знак Знак2"/>
    <w:basedOn w:val="a0"/>
    <w:locked/>
    <w:rsid w:val="00005F08"/>
    <w:rPr>
      <w:lang w:val="ru-RU" w:eastAsia="ru-RU" w:bidi="ar-SA"/>
    </w:rPr>
  </w:style>
  <w:style w:type="character" w:customStyle="1" w:styleId="11">
    <w:name w:val="Текст выноски Знак1"/>
    <w:basedOn w:val="a0"/>
    <w:uiPriority w:val="99"/>
    <w:semiHidden/>
    <w:rsid w:val="00005F08"/>
    <w:rPr>
      <w:rFonts w:ascii="Tahoma" w:hAnsi="Tahoma" w:cs="Tahoma" w:hint="default"/>
      <w:sz w:val="16"/>
      <w:szCs w:val="16"/>
    </w:rPr>
  </w:style>
  <w:style w:type="table" w:styleId="af7">
    <w:name w:val="Table Grid"/>
    <w:basedOn w:val="a1"/>
    <w:rsid w:val="00005F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rsid w:val="00005F0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basedOn w:val="a1"/>
    <w:rsid w:val="00005F0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065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ABF2069304A68F820B138D7388E2E6EBDC696561CF2C08334D77FE21022F981C43F803E5472CAB12r2I" TargetMode="External"/><Relationship Id="rId13" Type="http://schemas.openxmlformats.org/officeDocument/2006/relationships/hyperlink" Target="file:///C:\Desktop\84%20&#1087;&#1086;&#1089;&#1090;&#1072;&#1085;&#1086;&#1074;&#1083;&#1077;&#1085;&#1080;&#1077;\13-&#1087;.doc" TargetMode="External"/><Relationship Id="rId18" Type="http://schemas.openxmlformats.org/officeDocument/2006/relationships/hyperlink" Target="consultantplus://offline/ref=4D59C1FAF2720B99F7277A1EB55A1DA7732D04FC6C7DB8D2D1312B6EFD6783689567D6D4E653ED5148A6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consultantplus://offline/ref=92C5659027BA69ADBF9DFC243826F263F5344B5C68ADADDDAB120EB456FB7529FE2650E6DC2B772F152E397Fi350E"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23" Type="http://schemas.microsoft.com/office/2007/relationships/stylesWithEffects" Target="stylesWithEffects.xml"/><Relationship Id="rId10" Type="http://schemas.openxmlformats.org/officeDocument/2006/relationships/image" Target="media/image4.wmf"/><Relationship Id="rId19" Type="http://schemas.openxmlformats.org/officeDocument/2006/relationships/hyperlink" Target="file:///C:\Desktop\84%20&#1087;&#1086;&#1089;&#1090;&#1072;&#1085;&#1086;&#1074;&#1083;&#1077;&#1085;&#1080;&#1077;\13-&#1087;.doc" TargetMode="Externa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A9A9E-D872-478B-9586-C918B6385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7432</Words>
  <Characters>42367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user</cp:lastModifiedBy>
  <cp:revision>18</cp:revision>
  <cp:lastPrinted>2016-11-17T06:59:00Z</cp:lastPrinted>
  <dcterms:created xsi:type="dcterms:W3CDTF">2016-11-17T02:05:00Z</dcterms:created>
  <dcterms:modified xsi:type="dcterms:W3CDTF">2016-11-18T07:08:00Z</dcterms:modified>
</cp:coreProperties>
</file>