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A3" w:rsidRDefault="00D45BA3" w:rsidP="00D45BA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45BA3" w:rsidRDefault="00D45BA3" w:rsidP="00D45B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ЕЛЬНИКОВСКОГО СЕЛЬСОВЕТА</w:t>
      </w:r>
    </w:p>
    <w:p w:rsidR="00D45BA3" w:rsidRDefault="00D45BA3" w:rsidP="00D45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ИЛАНСКОГО РАЙОНА </w:t>
      </w:r>
    </w:p>
    <w:p w:rsidR="00D45BA3" w:rsidRDefault="00D45BA3" w:rsidP="00D45B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45BA3" w:rsidRDefault="00D45BA3" w:rsidP="00D45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BA3" w:rsidRDefault="00D45BA3" w:rsidP="00D45BA3">
      <w:pPr>
        <w:jc w:val="center"/>
        <w:rPr>
          <w:sz w:val="28"/>
          <w:szCs w:val="28"/>
        </w:rPr>
      </w:pPr>
    </w:p>
    <w:p w:rsidR="00D45BA3" w:rsidRDefault="00D45BA3" w:rsidP="00D45BA3">
      <w:pPr>
        <w:jc w:val="center"/>
        <w:rPr>
          <w:sz w:val="28"/>
          <w:szCs w:val="28"/>
        </w:rPr>
      </w:pPr>
    </w:p>
    <w:p w:rsidR="00D45BA3" w:rsidRDefault="00D45BA3" w:rsidP="00D45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proofErr w:type="gramStart"/>
      <w:r>
        <w:rPr>
          <w:b/>
          <w:sz w:val="32"/>
          <w:szCs w:val="32"/>
        </w:rPr>
        <w:t>Е</w:t>
      </w:r>
      <w:r w:rsidR="006E37E3">
        <w:rPr>
          <w:b/>
          <w:sz w:val="32"/>
          <w:szCs w:val="32"/>
        </w:rPr>
        <w:t>(</w:t>
      </w:r>
      <w:proofErr w:type="gramEnd"/>
      <w:r w:rsidR="006E37E3">
        <w:rPr>
          <w:b/>
          <w:sz w:val="32"/>
          <w:szCs w:val="32"/>
        </w:rPr>
        <w:t>проект)</w:t>
      </w:r>
    </w:p>
    <w:p w:rsidR="00D45BA3" w:rsidRDefault="00D45BA3" w:rsidP="00D45BA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3"/>
        <w:gridCol w:w="2964"/>
      </w:tblGrid>
      <w:tr w:rsidR="00D45BA3" w:rsidTr="00D45BA3">
        <w:tc>
          <w:tcPr>
            <w:tcW w:w="2963" w:type="dxa"/>
          </w:tcPr>
          <w:p w:rsidR="00D45BA3" w:rsidRDefault="00D45B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hideMark/>
          </w:tcPr>
          <w:p w:rsidR="00D45BA3" w:rsidRDefault="00D45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льники</w:t>
            </w:r>
          </w:p>
        </w:tc>
        <w:tc>
          <w:tcPr>
            <w:tcW w:w="2964" w:type="dxa"/>
          </w:tcPr>
          <w:p w:rsidR="00D45BA3" w:rsidRDefault="00D45BA3">
            <w:pPr>
              <w:jc w:val="center"/>
              <w:rPr>
                <w:sz w:val="26"/>
                <w:szCs w:val="26"/>
              </w:rPr>
            </w:pPr>
          </w:p>
        </w:tc>
      </w:tr>
      <w:tr w:rsidR="00D45BA3" w:rsidTr="00D45BA3">
        <w:tc>
          <w:tcPr>
            <w:tcW w:w="2963" w:type="dxa"/>
            <w:hideMark/>
          </w:tcPr>
          <w:p w:rsidR="00D45BA3" w:rsidRDefault="00B262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.2022</w:t>
            </w:r>
          </w:p>
        </w:tc>
        <w:tc>
          <w:tcPr>
            <w:tcW w:w="2963" w:type="dxa"/>
          </w:tcPr>
          <w:p w:rsidR="00D45BA3" w:rsidRDefault="00D45B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4" w:type="dxa"/>
            <w:hideMark/>
          </w:tcPr>
          <w:p w:rsidR="00D45BA3" w:rsidRDefault="00D45BA3" w:rsidP="00201D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-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D45BA3" w:rsidTr="00D45BA3">
        <w:tc>
          <w:tcPr>
            <w:tcW w:w="2963" w:type="dxa"/>
          </w:tcPr>
          <w:p w:rsidR="00D45BA3" w:rsidRDefault="00D45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3" w:type="dxa"/>
          </w:tcPr>
          <w:p w:rsidR="00D45BA3" w:rsidRDefault="00D45B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4" w:type="dxa"/>
          </w:tcPr>
          <w:p w:rsidR="00D45BA3" w:rsidRDefault="00D45BA3">
            <w:pPr>
              <w:jc w:val="right"/>
              <w:rPr>
                <w:sz w:val="26"/>
                <w:szCs w:val="26"/>
              </w:rPr>
            </w:pPr>
          </w:p>
        </w:tc>
      </w:tr>
      <w:tr w:rsidR="00D45BA3" w:rsidTr="00D45BA3">
        <w:tc>
          <w:tcPr>
            <w:tcW w:w="8890" w:type="dxa"/>
            <w:gridSpan w:val="3"/>
            <w:hideMark/>
          </w:tcPr>
          <w:p w:rsidR="00D45BA3" w:rsidRDefault="00D45BA3" w:rsidP="00D45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единой комиссии по осуществлению закупок для обеспечения нужд Ельниковского сельсовета Иланского района Красноярского края и определение порядка ее деятельности.</w:t>
            </w:r>
          </w:p>
        </w:tc>
      </w:tr>
    </w:tbl>
    <w:p w:rsidR="00D45BA3" w:rsidRDefault="00D45BA3" w:rsidP="00D45BA3">
      <w:pPr>
        <w:rPr>
          <w:sz w:val="28"/>
          <w:szCs w:val="28"/>
        </w:rPr>
      </w:pPr>
    </w:p>
    <w:p w:rsidR="00D45BA3" w:rsidRDefault="00D45BA3" w:rsidP="00D45BA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Руководствуясь </w:t>
      </w:r>
      <w:hyperlink r:id="rId5" w:history="1">
        <w:r w:rsidRPr="007F327C">
          <w:rPr>
            <w:rStyle w:val="a3"/>
            <w:color w:val="000000" w:themeColor="text1"/>
            <w:sz w:val="27"/>
            <w:szCs w:val="27"/>
            <w:u w:val="none"/>
          </w:rPr>
          <w:t>ст.ст. 17</w:t>
        </w:r>
      </w:hyperlink>
      <w:r w:rsidRPr="007F327C">
        <w:rPr>
          <w:color w:val="000000" w:themeColor="text1"/>
          <w:sz w:val="27"/>
          <w:szCs w:val="27"/>
        </w:rPr>
        <w:t xml:space="preserve">, </w:t>
      </w:r>
      <w:hyperlink r:id="rId6" w:history="1">
        <w:r w:rsidRPr="007F327C">
          <w:rPr>
            <w:rStyle w:val="a3"/>
            <w:color w:val="000000" w:themeColor="text1"/>
            <w:sz w:val="27"/>
            <w:szCs w:val="27"/>
            <w:u w:val="none"/>
          </w:rPr>
          <w:t>54</w:t>
        </w:r>
      </w:hyperlink>
      <w:r w:rsidRPr="007F32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Федерального закона от 06.10.2003 №131-ФЗ "Об общих принципах организации местного самоуправления в Российской Федерации", </w:t>
      </w:r>
      <w:r w:rsidR="00201D60" w:rsidRPr="00201D60">
        <w:rPr>
          <w:sz w:val="27"/>
          <w:szCs w:val="27"/>
        </w:rPr>
        <w:t xml:space="preserve">В соответствии с Федеральным законом от 11.06.2022 N 160-ФЗ "О внесении изменений в статью 3 Федерального закона "О закупках товаров, работ, услуг отдельными видами юридических лиц" </w:t>
      </w:r>
      <w:r>
        <w:rPr>
          <w:sz w:val="27"/>
          <w:szCs w:val="27"/>
        </w:rPr>
        <w:t>ст. 39 Федерального закона от 05.04.2013 № 44-ФЗ "О контрактной системе в сфере закупок товаров, работ</w:t>
      </w:r>
      <w:proofErr w:type="gram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 xml:space="preserve">услуг для обеспечения государственных и муниципальных нужд", </w:t>
      </w:r>
      <w:r w:rsidRPr="007F327C">
        <w:rPr>
          <w:sz w:val="27"/>
          <w:szCs w:val="27"/>
        </w:rPr>
        <w:t>ст.</w:t>
      </w:r>
      <w:hyperlink r:id="rId7" w:history="1">
        <w:r w:rsidRPr="007F327C">
          <w:rPr>
            <w:rStyle w:val="a3"/>
            <w:color w:val="000000" w:themeColor="text1"/>
            <w:sz w:val="27"/>
            <w:szCs w:val="27"/>
            <w:u w:val="none"/>
          </w:rPr>
          <w:t>ст.8,</w:t>
        </w:r>
      </w:hyperlink>
      <w:r>
        <w:rPr>
          <w:sz w:val="27"/>
          <w:szCs w:val="27"/>
        </w:rPr>
        <w:t xml:space="preserve">  Устава Ельниковского сельсовета Иланского района Красноярского края, </w:t>
      </w:r>
      <w:proofErr w:type="gramEnd"/>
    </w:p>
    <w:p w:rsidR="00D45BA3" w:rsidRDefault="00D45BA3" w:rsidP="00D45BA3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201D60" w:rsidRPr="00201D60" w:rsidRDefault="00201D60" w:rsidP="00201D6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1D60">
        <w:rPr>
          <w:sz w:val="28"/>
          <w:szCs w:val="28"/>
        </w:rPr>
        <w:t xml:space="preserve">Создать единую комиссию по осуществлению закупок для обеспечения нужд </w:t>
      </w:r>
      <w:proofErr w:type="spellStart"/>
      <w:r w:rsidRPr="00201D60">
        <w:rPr>
          <w:sz w:val="28"/>
          <w:szCs w:val="28"/>
        </w:rPr>
        <w:t>Ельниковского</w:t>
      </w:r>
      <w:proofErr w:type="spellEnd"/>
      <w:r w:rsidRPr="00201D60">
        <w:rPr>
          <w:sz w:val="28"/>
          <w:szCs w:val="28"/>
        </w:rPr>
        <w:t xml:space="preserve"> сельсовета Иланского района Красноярского края путем проведения конкурсов, аукционов, запросов котировок, запросов предложений и утвердить ее состав согласно Приложению №1. </w:t>
      </w:r>
    </w:p>
    <w:p w:rsidR="00201D60" w:rsidRDefault="00201D60" w:rsidP="00201D60">
      <w:pPr>
        <w:ind w:firstLine="840"/>
        <w:jc w:val="both"/>
        <w:rPr>
          <w:sz w:val="28"/>
          <w:szCs w:val="28"/>
        </w:rPr>
      </w:pPr>
      <w:r w:rsidRPr="00201D60">
        <w:rPr>
          <w:sz w:val="28"/>
          <w:szCs w:val="28"/>
        </w:rPr>
        <w:t xml:space="preserve">2. Утвердить Положение о единой комиссии по осуществлению закупок для обеспечения нужд </w:t>
      </w:r>
      <w:proofErr w:type="spellStart"/>
      <w:r w:rsidRPr="00201D60">
        <w:rPr>
          <w:sz w:val="28"/>
          <w:szCs w:val="28"/>
        </w:rPr>
        <w:t>Ельниковского</w:t>
      </w:r>
      <w:proofErr w:type="spellEnd"/>
      <w:r w:rsidRPr="00201D60">
        <w:rPr>
          <w:sz w:val="28"/>
          <w:szCs w:val="28"/>
        </w:rPr>
        <w:t xml:space="preserve"> сельсовета  Иланского района Красноярского края, согласно Приложению №2.</w:t>
      </w:r>
    </w:p>
    <w:p w:rsidR="00B262D0" w:rsidRDefault="00201D60" w:rsidP="00B262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45BA3">
        <w:rPr>
          <w:sz w:val="28"/>
          <w:szCs w:val="28"/>
        </w:rPr>
        <w:t>.</w:t>
      </w:r>
      <w:r w:rsidR="00B262D0" w:rsidRPr="00B262D0">
        <w:t xml:space="preserve"> </w:t>
      </w:r>
      <w:r w:rsidR="00B262D0" w:rsidRPr="00B262D0">
        <w:rPr>
          <w:sz w:val="28"/>
          <w:szCs w:val="28"/>
        </w:rPr>
        <w:t xml:space="preserve">Постановление от 13.04.2015г. № 14-п </w:t>
      </w:r>
      <w:r w:rsidR="00B262D0">
        <w:rPr>
          <w:sz w:val="28"/>
          <w:szCs w:val="28"/>
        </w:rPr>
        <w:t>«</w:t>
      </w:r>
      <w:r w:rsidR="00B262D0" w:rsidRPr="00B262D0">
        <w:rPr>
          <w:sz w:val="28"/>
          <w:szCs w:val="28"/>
        </w:rPr>
        <w:t xml:space="preserve">О создании единой комиссии по осуществлению закупок для обеспечения нужд </w:t>
      </w:r>
      <w:proofErr w:type="spellStart"/>
      <w:r w:rsidR="00B262D0" w:rsidRPr="00B262D0">
        <w:rPr>
          <w:sz w:val="28"/>
          <w:szCs w:val="28"/>
        </w:rPr>
        <w:t>Ельниковского</w:t>
      </w:r>
      <w:proofErr w:type="spellEnd"/>
      <w:r w:rsidR="00B262D0" w:rsidRPr="00B262D0">
        <w:rPr>
          <w:sz w:val="28"/>
          <w:szCs w:val="28"/>
        </w:rPr>
        <w:t xml:space="preserve"> сельсовета Иланского района Красноярского края и определение порядка ее деятельности</w:t>
      </w:r>
      <w:r w:rsidR="00B262D0">
        <w:rPr>
          <w:sz w:val="28"/>
          <w:szCs w:val="28"/>
        </w:rPr>
        <w:t xml:space="preserve">» </w:t>
      </w:r>
      <w:r>
        <w:rPr>
          <w:sz w:val="28"/>
          <w:szCs w:val="28"/>
        </w:rPr>
        <w:t>- отменить</w:t>
      </w:r>
    </w:p>
    <w:p w:rsidR="00D45BA3" w:rsidRDefault="00B262D0" w:rsidP="00B262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201D60">
        <w:rPr>
          <w:sz w:val="28"/>
          <w:szCs w:val="28"/>
        </w:rPr>
        <w:t xml:space="preserve"> 4</w:t>
      </w:r>
      <w:r w:rsidR="00D45BA3">
        <w:rPr>
          <w:sz w:val="28"/>
          <w:szCs w:val="28"/>
        </w:rPr>
        <w:t>.</w:t>
      </w:r>
      <w:proofErr w:type="gramStart"/>
      <w:r w:rsidR="00D45BA3">
        <w:rPr>
          <w:sz w:val="28"/>
          <w:szCs w:val="28"/>
        </w:rPr>
        <w:t>Контроль за</w:t>
      </w:r>
      <w:proofErr w:type="gramEnd"/>
      <w:r w:rsidR="00D45BA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5BA3" w:rsidRDefault="00201D60" w:rsidP="00201D60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5</w:t>
      </w:r>
      <w:r w:rsidR="00D45BA3">
        <w:rPr>
          <w:sz w:val="27"/>
          <w:szCs w:val="27"/>
        </w:rPr>
        <w:t>.</w:t>
      </w:r>
      <w:r w:rsidRPr="00201D60">
        <w:t xml:space="preserve"> </w:t>
      </w:r>
      <w:r w:rsidRPr="00201D60">
        <w:rPr>
          <w:sz w:val="28"/>
          <w:szCs w:val="28"/>
        </w:rPr>
        <w:t xml:space="preserve">Постановление вступает в силу в день, следующий за днем официального опубликования в газете «Таежные вести» и подлежит размещению на официальном сайте  администрации </w:t>
      </w:r>
      <w:proofErr w:type="spellStart"/>
      <w:r w:rsidRPr="00201D60">
        <w:rPr>
          <w:sz w:val="28"/>
          <w:szCs w:val="28"/>
        </w:rPr>
        <w:t>Ельниковского</w:t>
      </w:r>
      <w:proofErr w:type="spellEnd"/>
      <w:r w:rsidRPr="00201D60">
        <w:rPr>
          <w:sz w:val="28"/>
          <w:szCs w:val="28"/>
        </w:rPr>
        <w:t xml:space="preserve"> сельсовета Иланского района.</w:t>
      </w:r>
    </w:p>
    <w:p w:rsidR="00D45BA3" w:rsidRDefault="00D45BA3" w:rsidP="00D45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BA3" w:rsidRDefault="00D45BA3" w:rsidP="00D45BA3">
      <w:pPr>
        <w:jc w:val="both"/>
        <w:rPr>
          <w:sz w:val="28"/>
          <w:szCs w:val="28"/>
        </w:rPr>
      </w:pPr>
    </w:p>
    <w:p w:rsidR="00D45BA3" w:rsidRDefault="00D45BA3" w:rsidP="007F3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r w:rsidR="00B262D0">
        <w:rPr>
          <w:sz w:val="28"/>
          <w:szCs w:val="28"/>
        </w:rPr>
        <w:t>Литвинов С.Г.</w:t>
      </w:r>
    </w:p>
    <w:p w:rsidR="00B262D0" w:rsidRPr="00201D60" w:rsidRDefault="00B262D0" w:rsidP="00201D60">
      <w:pPr>
        <w:ind w:firstLine="840"/>
        <w:jc w:val="both"/>
        <w:rPr>
          <w:sz w:val="28"/>
          <w:szCs w:val="28"/>
        </w:rPr>
      </w:pPr>
    </w:p>
    <w:p w:rsidR="00B262D0" w:rsidRDefault="00B262D0" w:rsidP="00D45BA3">
      <w:pPr>
        <w:ind w:firstLine="840"/>
        <w:jc w:val="right"/>
        <w:rPr>
          <w:sz w:val="26"/>
          <w:szCs w:val="26"/>
        </w:rPr>
      </w:pPr>
    </w:p>
    <w:p w:rsidR="00D45BA3" w:rsidRDefault="00D45BA3" w:rsidP="00D45BA3">
      <w:pPr>
        <w:ind w:firstLine="8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D45BA3" w:rsidRDefault="00D45BA3" w:rsidP="00D45BA3">
      <w:pPr>
        <w:ind w:firstLine="8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к постановлению</w:t>
      </w:r>
    </w:p>
    <w:p w:rsidR="00D45BA3" w:rsidRDefault="00D45BA3" w:rsidP="00D45BA3">
      <w:pPr>
        <w:ind w:firstLine="8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администрации </w:t>
      </w:r>
      <w:r>
        <w:rPr>
          <w:sz w:val="27"/>
          <w:szCs w:val="27"/>
        </w:rPr>
        <w:t>Ельниковского</w:t>
      </w:r>
    </w:p>
    <w:p w:rsidR="00D45BA3" w:rsidRDefault="00D45BA3" w:rsidP="00D45BA3">
      <w:pPr>
        <w:ind w:firstLine="8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сельсовета №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 xml:space="preserve">  от </w:t>
      </w:r>
      <w:r w:rsidR="00201D60">
        <w:rPr>
          <w:sz w:val="26"/>
          <w:szCs w:val="26"/>
        </w:rPr>
        <w:t>2022</w:t>
      </w:r>
      <w:r w:rsidR="00B262D0">
        <w:rPr>
          <w:sz w:val="26"/>
          <w:szCs w:val="26"/>
        </w:rPr>
        <w:t>г.</w:t>
      </w:r>
    </w:p>
    <w:p w:rsidR="00B262D0" w:rsidRDefault="00B262D0" w:rsidP="00D45BA3">
      <w:pPr>
        <w:ind w:firstLine="8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D45BA3" w:rsidRDefault="00D45BA3" w:rsidP="00D45BA3">
      <w:pPr>
        <w:ind w:firstLine="840"/>
        <w:jc w:val="right"/>
        <w:rPr>
          <w:sz w:val="26"/>
          <w:szCs w:val="26"/>
        </w:rPr>
      </w:pPr>
    </w:p>
    <w:p w:rsidR="00D45BA3" w:rsidRDefault="00D45BA3" w:rsidP="00D45BA3">
      <w:pPr>
        <w:ind w:firstLine="840"/>
        <w:jc w:val="right"/>
        <w:rPr>
          <w:sz w:val="26"/>
          <w:szCs w:val="26"/>
        </w:rPr>
      </w:pPr>
    </w:p>
    <w:p w:rsidR="00D45BA3" w:rsidRDefault="00D45BA3" w:rsidP="00D45BA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57C2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C20">
        <w:rPr>
          <w:rFonts w:ascii="Times New Roman" w:hAnsi="Times New Roman"/>
          <w:sz w:val="28"/>
          <w:szCs w:val="28"/>
        </w:rPr>
        <w:t xml:space="preserve">Единой комиссии по осуществлению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Ельнико</w:t>
      </w:r>
      <w:r w:rsidRPr="00157C20">
        <w:rPr>
          <w:rFonts w:ascii="Times New Roman" w:hAnsi="Times New Roman"/>
          <w:sz w:val="28"/>
          <w:szCs w:val="28"/>
        </w:rPr>
        <w:t>вского сельсовета Иланского района Красноярского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451"/>
        <w:gridCol w:w="1730"/>
        <w:gridCol w:w="3772"/>
      </w:tblGrid>
      <w:tr w:rsidR="00D45BA3" w:rsidTr="00A07232">
        <w:tc>
          <w:tcPr>
            <w:tcW w:w="618" w:type="dxa"/>
          </w:tcPr>
          <w:p w:rsidR="00D45BA3" w:rsidRPr="003F591D" w:rsidRDefault="00D45BA3" w:rsidP="00A07232">
            <w:pPr>
              <w:jc w:val="center"/>
            </w:pPr>
            <w:r w:rsidRPr="003F591D">
              <w:t>№</w:t>
            </w:r>
          </w:p>
        </w:tc>
        <w:tc>
          <w:tcPr>
            <w:tcW w:w="3451" w:type="dxa"/>
          </w:tcPr>
          <w:p w:rsidR="00D45BA3" w:rsidRPr="003F591D" w:rsidRDefault="00D45BA3" w:rsidP="00A07232">
            <w:pPr>
              <w:jc w:val="center"/>
            </w:pPr>
            <w:r w:rsidRPr="003F591D">
              <w:t>Ф.И.О</w:t>
            </w:r>
          </w:p>
        </w:tc>
        <w:tc>
          <w:tcPr>
            <w:tcW w:w="1730" w:type="dxa"/>
          </w:tcPr>
          <w:p w:rsidR="00D45BA3" w:rsidRPr="003F591D" w:rsidRDefault="00D45BA3" w:rsidP="00A07232">
            <w:pPr>
              <w:jc w:val="center"/>
            </w:pPr>
          </w:p>
        </w:tc>
        <w:tc>
          <w:tcPr>
            <w:tcW w:w="3772" w:type="dxa"/>
          </w:tcPr>
          <w:p w:rsidR="00D45BA3" w:rsidRPr="003F591D" w:rsidRDefault="00D45BA3" w:rsidP="00A07232">
            <w:pPr>
              <w:jc w:val="center"/>
            </w:pPr>
            <w:r w:rsidRPr="003F591D">
              <w:t>Должность</w:t>
            </w:r>
          </w:p>
        </w:tc>
      </w:tr>
      <w:tr w:rsidR="00D45BA3" w:rsidTr="00A07232">
        <w:tc>
          <w:tcPr>
            <w:tcW w:w="618" w:type="dxa"/>
          </w:tcPr>
          <w:p w:rsidR="00D45BA3" w:rsidRPr="003F591D" w:rsidRDefault="00D45BA3" w:rsidP="00A07232">
            <w:pPr>
              <w:jc w:val="center"/>
            </w:pPr>
            <w:r w:rsidRPr="003F591D">
              <w:t>1</w:t>
            </w:r>
          </w:p>
        </w:tc>
        <w:tc>
          <w:tcPr>
            <w:tcW w:w="3451" w:type="dxa"/>
          </w:tcPr>
          <w:p w:rsidR="00D45BA3" w:rsidRPr="003F591D" w:rsidRDefault="00B262D0" w:rsidP="00A07232">
            <w:r>
              <w:t>Литвинов Сергей Григорьевич</w:t>
            </w:r>
          </w:p>
          <w:p w:rsidR="00D45BA3" w:rsidRPr="003F591D" w:rsidRDefault="00D45BA3" w:rsidP="00A07232"/>
        </w:tc>
        <w:tc>
          <w:tcPr>
            <w:tcW w:w="1730" w:type="dxa"/>
          </w:tcPr>
          <w:p w:rsidR="00D45BA3" w:rsidRPr="003F591D" w:rsidRDefault="00D45BA3" w:rsidP="00A07232">
            <w:pPr>
              <w:jc w:val="center"/>
            </w:pPr>
            <w:r w:rsidRPr="003F591D">
              <w:t>Председатель комиссии</w:t>
            </w:r>
          </w:p>
          <w:p w:rsidR="00D45BA3" w:rsidRPr="003F591D" w:rsidRDefault="00D45BA3" w:rsidP="00A07232">
            <w:pPr>
              <w:jc w:val="center"/>
            </w:pPr>
          </w:p>
        </w:tc>
        <w:tc>
          <w:tcPr>
            <w:tcW w:w="3772" w:type="dxa"/>
          </w:tcPr>
          <w:p w:rsidR="00D45BA3" w:rsidRPr="003F591D" w:rsidRDefault="00201D60" w:rsidP="00A07232">
            <w:pPr>
              <w:jc w:val="center"/>
            </w:pPr>
            <w:r>
              <w:t xml:space="preserve">Глава </w:t>
            </w:r>
            <w:r w:rsidR="00D45BA3" w:rsidRPr="003F591D">
              <w:t xml:space="preserve"> сельсовета</w:t>
            </w:r>
          </w:p>
          <w:p w:rsidR="00D45BA3" w:rsidRPr="003F591D" w:rsidRDefault="00D45BA3" w:rsidP="00A07232">
            <w:pPr>
              <w:jc w:val="center"/>
            </w:pPr>
          </w:p>
        </w:tc>
      </w:tr>
      <w:tr w:rsidR="00D45BA3" w:rsidTr="00A07232">
        <w:tc>
          <w:tcPr>
            <w:tcW w:w="618" w:type="dxa"/>
          </w:tcPr>
          <w:p w:rsidR="00D45BA3" w:rsidRPr="003F591D" w:rsidRDefault="00D45BA3" w:rsidP="00A07232">
            <w:pPr>
              <w:jc w:val="center"/>
            </w:pPr>
            <w:r w:rsidRPr="003F591D">
              <w:t>2</w:t>
            </w:r>
          </w:p>
        </w:tc>
        <w:tc>
          <w:tcPr>
            <w:tcW w:w="3451" w:type="dxa"/>
          </w:tcPr>
          <w:p w:rsidR="00D45BA3" w:rsidRPr="003F591D" w:rsidRDefault="00B262D0" w:rsidP="00A07232">
            <w:proofErr w:type="spellStart"/>
            <w:r w:rsidRPr="00B262D0">
              <w:t>Лубошникова</w:t>
            </w:r>
            <w:proofErr w:type="spellEnd"/>
            <w:r w:rsidRPr="00B262D0">
              <w:t xml:space="preserve"> Наталья Викторовна</w:t>
            </w:r>
          </w:p>
        </w:tc>
        <w:tc>
          <w:tcPr>
            <w:tcW w:w="1730" w:type="dxa"/>
          </w:tcPr>
          <w:p w:rsidR="00D45BA3" w:rsidRPr="003F591D" w:rsidRDefault="00D45BA3" w:rsidP="00A07232">
            <w:pPr>
              <w:jc w:val="center"/>
            </w:pPr>
            <w:r w:rsidRPr="003F591D">
              <w:t>Заместитель председателя комиссии</w:t>
            </w:r>
          </w:p>
          <w:p w:rsidR="00D45BA3" w:rsidRPr="003F591D" w:rsidRDefault="00D45BA3" w:rsidP="00A07232">
            <w:pPr>
              <w:jc w:val="center"/>
            </w:pPr>
            <w:r w:rsidRPr="003F591D">
              <w:t>(по согласованию)</w:t>
            </w:r>
          </w:p>
          <w:p w:rsidR="00D45BA3" w:rsidRPr="003F591D" w:rsidRDefault="00D45BA3" w:rsidP="00A07232">
            <w:pPr>
              <w:jc w:val="center"/>
            </w:pPr>
          </w:p>
        </w:tc>
        <w:tc>
          <w:tcPr>
            <w:tcW w:w="3772" w:type="dxa"/>
          </w:tcPr>
          <w:p w:rsidR="00D45BA3" w:rsidRPr="003F591D" w:rsidRDefault="00D45BA3" w:rsidP="00A07232">
            <w:pPr>
              <w:jc w:val="center"/>
            </w:pPr>
            <w:r w:rsidRPr="003F591D">
              <w:t xml:space="preserve">Главный бухгалтер </w:t>
            </w:r>
            <w:proofErr w:type="spellStart"/>
            <w:r w:rsidR="00201D60">
              <w:t>Ельникоо</w:t>
            </w:r>
            <w:r w:rsidRPr="003F591D">
              <w:t>вского</w:t>
            </w:r>
            <w:proofErr w:type="spellEnd"/>
            <w:r w:rsidRPr="003F591D">
              <w:t xml:space="preserve"> сельсовета</w:t>
            </w:r>
          </w:p>
          <w:p w:rsidR="00D45BA3" w:rsidRPr="003F591D" w:rsidRDefault="00D45BA3" w:rsidP="00A07232">
            <w:pPr>
              <w:jc w:val="center"/>
            </w:pPr>
          </w:p>
        </w:tc>
      </w:tr>
      <w:tr w:rsidR="00D45BA3" w:rsidTr="00A07232">
        <w:tc>
          <w:tcPr>
            <w:tcW w:w="618" w:type="dxa"/>
          </w:tcPr>
          <w:p w:rsidR="00D45BA3" w:rsidRPr="003F591D" w:rsidRDefault="00D45BA3" w:rsidP="00A07232">
            <w:pPr>
              <w:jc w:val="center"/>
            </w:pPr>
            <w:r w:rsidRPr="003F591D">
              <w:t>3</w:t>
            </w:r>
          </w:p>
        </w:tc>
        <w:tc>
          <w:tcPr>
            <w:tcW w:w="3451" w:type="dxa"/>
          </w:tcPr>
          <w:p w:rsidR="00D45BA3" w:rsidRPr="003F591D" w:rsidRDefault="00D45BA3" w:rsidP="00A07232">
            <w:pPr>
              <w:jc w:val="center"/>
            </w:pPr>
          </w:p>
          <w:p w:rsidR="00D45BA3" w:rsidRPr="003F591D" w:rsidRDefault="00B262D0" w:rsidP="00A07232">
            <w:pPr>
              <w:jc w:val="center"/>
            </w:pPr>
            <w:r>
              <w:t>Зайцева Татьяна Алексеевна</w:t>
            </w:r>
          </w:p>
          <w:p w:rsidR="00D45BA3" w:rsidRPr="003F591D" w:rsidRDefault="00D45BA3" w:rsidP="00A07232">
            <w:pPr>
              <w:jc w:val="center"/>
            </w:pPr>
          </w:p>
        </w:tc>
        <w:tc>
          <w:tcPr>
            <w:tcW w:w="1730" w:type="dxa"/>
          </w:tcPr>
          <w:p w:rsidR="00D45BA3" w:rsidRPr="003F591D" w:rsidRDefault="00D45BA3" w:rsidP="00A07232">
            <w:pPr>
              <w:jc w:val="center"/>
            </w:pPr>
            <w:r w:rsidRPr="003F591D">
              <w:t>Секретарь комиссии</w:t>
            </w:r>
          </w:p>
          <w:p w:rsidR="00D45BA3" w:rsidRPr="003F591D" w:rsidRDefault="00D45BA3" w:rsidP="00A07232">
            <w:pPr>
              <w:jc w:val="center"/>
            </w:pPr>
          </w:p>
          <w:p w:rsidR="00D45BA3" w:rsidRPr="003F591D" w:rsidRDefault="00D45BA3" w:rsidP="00A07232">
            <w:pPr>
              <w:jc w:val="center"/>
            </w:pPr>
          </w:p>
        </w:tc>
        <w:tc>
          <w:tcPr>
            <w:tcW w:w="3772" w:type="dxa"/>
          </w:tcPr>
          <w:p w:rsidR="00D45BA3" w:rsidRPr="003F591D" w:rsidRDefault="00201D60" w:rsidP="00A07232">
            <w:pPr>
              <w:jc w:val="center"/>
            </w:pPr>
            <w:r>
              <w:t>специалист</w:t>
            </w:r>
            <w:r w:rsidR="00D45BA3" w:rsidRPr="003F591D">
              <w:t xml:space="preserve"> </w:t>
            </w:r>
            <w:proofErr w:type="spellStart"/>
            <w:r w:rsidR="00D45BA3" w:rsidRPr="003F591D">
              <w:t>Ельниковского</w:t>
            </w:r>
            <w:proofErr w:type="spellEnd"/>
            <w:r w:rsidR="00D45BA3" w:rsidRPr="003F591D">
              <w:t xml:space="preserve"> сельсовета</w:t>
            </w:r>
          </w:p>
          <w:p w:rsidR="00D45BA3" w:rsidRPr="003F591D" w:rsidRDefault="00D45BA3" w:rsidP="00A07232">
            <w:pPr>
              <w:jc w:val="center"/>
            </w:pPr>
          </w:p>
        </w:tc>
      </w:tr>
      <w:tr w:rsidR="00D45BA3" w:rsidTr="00A07232">
        <w:tc>
          <w:tcPr>
            <w:tcW w:w="618" w:type="dxa"/>
          </w:tcPr>
          <w:p w:rsidR="00D45BA3" w:rsidRPr="003F591D" w:rsidRDefault="00D45BA3" w:rsidP="00A07232">
            <w:pPr>
              <w:jc w:val="center"/>
            </w:pPr>
            <w:r w:rsidRPr="003F591D">
              <w:t>4</w:t>
            </w:r>
          </w:p>
        </w:tc>
        <w:tc>
          <w:tcPr>
            <w:tcW w:w="3451" w:type="dxa"/>
          </w:tcPr>
          <w:p w:rsidR="00D45BA3" w:rsidRPr="003F591D" w:rsidRDefault="00D45BA3" w:rsidP="00A07232">
            <w:r w:rsidRPr="003F591D">
              <w:t>Баженова Марина Григорьевна</w:t>
            </w:r>
          </w:p>
        </w:tc>
        <w:tc>
          <w:tcPr>
            <w:tcW w:w="1730" w:type="dxa"/>
          </w:tcPr>
          <w:p w:rsidR="00D45BA3" w:rsidRPr="003F591D" w:rsidRDefault="00D45BA3" w:rsidP="00A07232">
            <w:pPr>
              <w:jc w:val="center"/>
            </w:pPr>
            <w:r w:rsidRPr="003F591D">
              <w:t>Член комиссии</w:t>
            </w:r>
          </w:p>
          <w:p w:rsidR="00D45BA3" w:rsidRPr="003F591D" w:rsidRDefault="00D45BA3" w:rsidP="00A07232">
            <w:pPr>
              <w:jc w:val="center"/>
            </w:pPr>
          </w:p>
          <w:p w:rsidR="00D45BA3" w:rsidRPr="003F591D" w:rsidRDefault="00D45BA3" w:rsidP="00A07232">
            <w:pPr>
              <w:jc w:val="center"/>
            </w:pPr>
          </w:p>
        </w:tc>
        <w:tc>
          <w:tcPr>
            <w:tcW w:w="3772" w:type="dxa"/>
          </w:tcPr>
          <w:p w:rsidR="00D45BA3" w:rsidRPr="003F591D" w:rsidRDefault="00D45BA3" w:rsidP="00A07232">
            <w:pPr>
              <w:jc w:val="center"/>
            </w:pPr>
            <w:r w:rsidRPr="003F591D">
              <w:t>Депутат сельского Совета,</w:t>
            </w:r>
          </w:p>
          <w:p w:rsidR="00D45BA3" w:rsidRPr="003F591D" w:rsidRDefault="00D45BA3" w:rsidP="00A07232">
            <w:pPr>
              <w:jc w:val="center"/>
            </w:pPr>
            <w:bookmarkStart w:id="0" w:name="_GoBack"/>
            <w:bookmarkEnd w:id="0"/>
          </w:p>
        </w:tc>
      </w:tr>
      <w:tr w:rsidR="00D45BA3" w:rsidTr="00A07232">
        <w:tc>
          <w:tcPr>
            <w:tcW w:w="618" w:type="dxa"/>
          </w:tcPr>
          <w:p w:rsidR="00D45BA3" w:rsidRPr="003F591D" w:rsidRDefault="00D45BA3" w:rsidP="00A07232">
            <w:pPr>
              <w:jc w:val="center"/>
            </w:pPr>
            <w:r w:rsidRPr="003F591D">
              <w:t>5</w:t>
            </w:r>
          </w:p>
        </w:tc>
        <w:tc>
          <w:tcPr>
            <w:tcW w:w="3451" w:type="dxa"/>
          </w:tcPr>
          <w:p w:rsidR="00D45BA3" w:rsidRPr="003F591D" w:rsidRDefault="00D45BA3" w:rsidP="00A07232">
            <w:pPr>
              <w:jc w:val="center"/>
            </w:pPr>
            <w:r w:rsidRPr="003F591D">
              <w:t>Жданова Ирина Владимировна</w:t>
            </w:r>
          </w:p>
        </w:tc>
        <w:tc>
          <w:tcPr>
            <w:tcW w:w="1730" w:type="dxa"/>
          </w:tcPr>
          <w:p w:rsidR="00D45BA3" w:rsidRPr="003F591D" w:rsidRDefault="00D45BA3" w:rsidP="00A07232">
            <w:pPr>
              <w:jc w:val="center"/>
            </w:pPr>
            <w:r w:rsidRPr="003F591D">
              <w:t>Член комиссии</w:t>
            </w:r>
          </w:p>
          <w:p w:rsidR="00D45BA3" w:rsidRPr="003F591D" w:rsidRDefault="00D45BA3" w:rsidP="00A07232">
            <w:pPr>
              <w:jc w:val="center"/>
            </w:pPr>
          </w:p>
          <w:p w:rsidR="00D45BA3" w:rsidRPr="003F591D" w:rsidRDefault="00D45BA3" w:rsidP="00A07232">
            <w:pPr>
              <w:jc w:val="center"/>
            </w:pPr>
          </w:p>
        </w:tc>
        <w:tc>
          <w:tcPr>
            <w:tcW w:w="3772" w:type="dxa"/>
          </w:tcPr>
          <w:p w:rsidR="00D45BA3" w:rsidRPr="003F591D" w:rsidRDefault="004A7F9C" w:rsidP="00A07232">
            <w:pPr>
              <w:jc w:val="center"/>
            </w:pPr>
            <w:r>
              <w:t>Заместитель главы сельсовета</w:t>
            </w:r>
          </w:p>
        </w:tc>
      </w:tr>
    </w:tbl>
    <w:p w:rsidR="00D45BA3" w:rsidRDefault="00D45BA3" w:rsidP="00D45BA3">
      <w:pPr>
        <w:jc w:val="center"/>
        <w:rPr>
          <w:sz w:val="32"/>
          <w:szCs w:val="32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ind w:firstLine="840"/>
        <w:jc w:val="right"/>
        <w:rPr>
          <w:sz w:val="26"/>
          <w:szCs w:val="26"/>
        </w:rPr>
      </w:pPr>
    </w:p>
    <w:p w:rsidR="00D45BA3" w:rsidRDefault="00D45BA3" w:rsidP="00D45BA3">
      <w:pPr>
        <w:ind w:firstLine="840"/>
        <w:jc w:val="right"/>
        <w:rPr>
          <w:sz w:val="26"/>
          <w:szCs w:val="26"/>
        </w:rPr>
      </w:pPr>
    </w:p>
    <w:p w:rsidR="00D45BA3" w:rsidRDefault="00D45BA3" w:rsidP="00D45BA3">
      <w:pPr>
        <w:ind w:firstLine="8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</w:t>
      </w:r>
    </w:p>
    <w:p w:rsidR="00D45BA3" w:rsidRDefault="00D45BA3" w:rsidP="00D45BA3">
      <w:pPr>
        <w:ind w:firstLine="8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D45BA3" w:rsidRDefault="00D45BA3" w:rsidP="00D45BA3">
      <w:pPr>
        <w:ind w:firstLine="8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сельсовета </w:t>
      </w:r>
    </w:p>
    <w:p w:rsidR="00D45BA3" w:rsidRDefault="004A7F9C" w:rsidP="00D45BA3">
      <w:pPr>
        <w:ind w:firstLine="8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45BA3"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п</w:t>
      </w:r>
      <w:proofErr w:type="gramEnd"/>
      <w:r w:rsidR="00D45BA3">
        <w:rPr>
          <w:sz w:val="26"/>
          <w:szCs w:val="26"/>
        </w:rPr>
        <w:t xml:space="preserve">  от </w:t>
      </w:r>
      <w:r w:rsidR="00201D60">
        <w:rPr>
          <w:sz w:val="26"/>
          <w:szCs w:val="26"/>
        </w:rPr>
        <w:t>2022</w:t>
      </w:r>
      <w:r w:rsidR="00D45BA3">
        <w:rPr>
          <w:sz w:val="26"/>
          <w:szCs w:val="26"/>
        </w:rPr>
        <w:t xml:space="preserve"> г.</w:t>
      </w:r>
    </w:p>
    <w:p w:rsidR="00D45BA3" w:rsidRDefault="00D45BA3" w:rsidP="00D45BA3">
      <w:pPr>
        <w:ind w:firstLine="840"/>
        <w:jc w:val="both"/>
        <w:rPr>
          <w:sz w:val="28"/>
          <w:szCs w:val="28"/>
        </w:rPr>
      </w:pPr>
    </w:p>
    <w:p w:rsidR="00D45BA3" w:rsidRDefault="00D45BA3" w:rsidP="00D45BA3">
      <w:pPr>
        <w:jc w:val="center"/>
        <w:rPr>
          <w:b/>
        </w:rPr>
      </w:pPr>
      <w:r>
        <w:rPr>
          <w:b/>
        </w:rPr>
        <w:t>ПОЛОЖЕНИЕ</w:t>
      </w:r>
    </w:p>
    <w:p w:rsidR="00D45BA3" w:rsidRDefault="00D45BA3" w:rsidP="00D45BA3">
      <w:pPr>
        <w:jc w:val="center"/>
        <w:rPr>
          <w:b/>
        </w:rPr>
      </w:pPr>
      <w:r>
        <w:rPr>
          <w:b/>
        </w:rPr>
        <w:t xml:space="preserve">О единой комиссии по осуществлению закупок для обеспечения нужд </w:t>
      </w:r>
      <w:r w:rsidR="004A7F9C">
        <w:rPr>
          <w:b/>
        </w:rPr>
        <w:t xml:space="preserve">Ельниковского </w:t>
      </w:r>
      <w:r>
        <w:rPr>
          <w:b/>
        </w:rPr>
        <w:t xml:space="preserve">сельсовета Иланского района Красноярского края </w:t>
      </w:r>
    </w:p>
    <w:p w:rsidR="00D45BA3" w:rsidRDefault="00D45BA3" w:rsidP="00D45BA3">
      <w:pPr>
        <w:jc w:val="center"/>
        <w:rPr>
          <w:b/>
        </w:rPr>
      </w:pPr>
    </w:p>
    <w:p w:rsidR="00D45BA3" w:rsidRDefault="00D45BA3" w:rsidP="00D45BA3">
      <w:pPr>
        <w:jc w:val="center"/>
        <w:rPr>
          <w:b/>
        </w:rPr>
      </w:pPr>
      <w:r>
        <w:rPr>
          <w:b/>
        </w:rPr>
        <w:t>1. Общие положения</w:t>
      </w:r>
    </w:p>
    <w:p w:rsidR="00D45BA3" w:rsidRDefault="00D45BA3" w:rsidP="00D45BA3">
      <w:pPr>
        <w:ind w:firstLine="708"/>
        <w:jc w:val="both"/>
      </w:pPr>
    </w:p>
    <w:p w:rsidR="00D45BA3" w:rsidRDefault="00D45BA3" w:rsidP="00D45BA3">
      <w:pPr>
        <w:jc w:val="both"/>
      </w:pPr>
      <w:r>
        <w:tab/>
        <w:t xml:space="preserve">Настоящее Положение о единой комиссии по осуществлению закупок для обеспечения нужд </w:t>
      </w:r>
      <w:r w:rsidR="004A7F9C">
        <w:t xml:space="preserve">Ельниковского </w:t>
      </w:r>
      <w:r>
        <w:t>сельсовета Иланского района Красноярского края (далее соответственно - Положение, единая комиссия) определяет цели, задачи, функции, полномочия и порядок деятельности единой комиссии, а также определяет права, обязанности и ответственность членов единой комиссии.</w:t>
      </w:r>
    </w:p>
    <w:p w:rsidR="00D45BA3" w:rsidRDefault="00D45BA3" w:rsidP="00D45BA3">
      <w:pPr>
        <w:jc w:val="both"/>
      </w:pPr>
      <w:r>
        <w:tab/>
        <w:t xml:space="preserve">Процедуры по определению поставщиков (подрядчиков, исполнителей) для </w:t>
      </w:r>
      <w:r w:rsidR="004A7F9C">
        <w:t xml:space="preserve">Ельниковского </w:t>
      </w:r>
      <w:r>
        <w:t>сельсовета Иланского района Красноярского края осуществляющих закупки, проводятся муниципальным органом, уполномоченным на определение поставщиков (подрядчиков, исполнителей) (далее по тексту – уполномоченный орган).</w:t>
      </w:r>
      <w:r>
        <w:tab/>
      </w:r>
    </w:p>
    <w:p w:rsidR="00D45BA3" w:rsidRDefault="00D45BA3" w:rsidP="00D45BA3">
      <w:pPr>
        <w:jc w:val="both"/>
      </w:pPr>
      <w:r>
        <w:tab/>
        <w:t>В процессе осуществления своих полномочий единая комиссия взаимодействует с уполномоченным органом и заказчиком  в порядке, установленном настоящим Положением.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</w:p>
    <w:p w:rsidR="00D45BA3" w:rsidRDefault="00D45BA3" w:rsidP="00D45BA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Правовое регулирование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Единая комиссия в процессе своей деятельности руководствуется Бюджетным </w:t>
      </w:r>
      <w:hyperlink r:id="rId8" w:history="1">
        <w:r w:rsidRPr="007F327C">
          <w:rPr>
            <w:rStyle w:val="a3"/>
            <w:color w:val="000000" w:themeColor="text1"/>
            <w:u w:val="none"/>
          </w:rPr>
          <w:t>кодексом</w:t>
        </w:r>
      </w:hyperlink>
      <w:r w:rsidRPr="007F327C">
        <w:rPr>
          <w:color w:val="000000" w:themeColor="text1"/>
        </w:rPr>
        <w:t xml:space="preserve"> </w:t>
      </w:r>
      <w:r>
        <w:t xml:space="preserve">Российской Федерации, Гражданским </w:t>
      </w:r>
      <w:hyperlink r:id="rId9" w:history="1">
        <w:r w:rsidRPr="007F327C">
          <w:rPr>
            <w:rStyle w:val="a3"/>
            <w:color w:val="000000" w:themeColor="text1"/>
            <w:u w:val="none"/>
          </w:rPr>
          <w:t>кодексом</w:t>
        </w:r>
      </w:hyperlink>
      <w:r>
        <w:t xml:space="preserve"> Российской Федерации, </w:t>
      </w:r>
      <w:r w:rsidRPr="007F327C">
        <w:rPr>
          <w:color w:val="000000" w:themeColor="text1"/>
        </w:rPr>
        <w:t>Федеральным</w:t>
      </w:r>
      <w:r>
        <w:rPr>
          <w:color w:val="0000FF"/>
        </w:rPr>
        <w:t xml:space="preserve"> </w:t>
      </w:r>
      <w:hyperlink r:id="rId10" w:history="1">
        <w:r w:rsidRPr="007F327C">
          <w:rPr>
            <w:rStyle w:val="a3"/>
            <w:color w:val="000000" w:themeColor="text1"/>
            <w:u w:val="none"/>
          </w:rPr>
          <w:t>Законом</w:t>
        </w:r>
      </w:hyperlink>
      <w:r>
        <w:t xml:space="preserve">  от 05.04.2013г. ФЗ №44-ФЗ  «О контрактной системе в сфере закупок товаров, работ, услуг для обеспечения государственных и муниципальных нужд» (о контрактной системе), Федеральным </w:t>
      </w:r>
      <w:hyperlink r:id="rId11" w:history="1">
        <w:r w:rsidRPr="007F327C">
          <w:rPr>
            <w:rStyle w:val="a3"/>
            <w:color w:val="000000" w:themeColor="text1"/>
            <w:u w:val="none"/>
          </w:rPr>
          <w:t>законом</w:t>
        </w:r>
      </w:hyperlink>
      <w:r>
        <w:t xml:space="preserve"> от 26.07.2006 N 135-ФЗ "О защите конкуренции" (далее - Закон о защите конкуренции), нормативными правовыми актами Российской Федерации, субъекта</w:t>
      </w:r>
      <w:proofErr w:type="gramEnd"/>
      <w:r>
        <w:t xml:space="preserve"> Российской Федерации, органов местного самоуправления Соколовского сельсовета Иланского района Красноярского края и настоящим Положением.</w:t>
      </w:r>
    </w:p>
    <w:p w:rsidR="00D45BA3" w:rsidRDefault="00D45BA3" w:rsidP="00D45BA3">
      <w:pPr>
        <w:jc w:val="center"/>
      </w:pPr>
    </w:p>
    <w:p w:rsidR="00D45BA3" w:rsidRDefault="00D45BA3" w:rsidP="00D45BA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Цели создания и принципы работы единой комиссии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3.2. В своей деятельности единая комиссия руководствуется следующими принципами.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>
        <w:t>ств дл</w:t>
      </w:r>
      <w:proofErr w:type="gramEnd"/>
      <w: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3.2.4. Устранение возможностей злоупотребления и коррупции при определении поставщиков (подрядчиков, исполнителей).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45BA3" w:rsidRDefault="00D45BA3" w:rsidP="00D45BA3">
      <w:pPr>
        <w:jc w:val="center"/>
      </w:pPr>
    </w:p>
    <w:p w:rsidR="00D45BA3" w:rsidRDefault="00D45BA3" w:rsidP="00D45BA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Функции единой комиссии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>
        <w:t xml:space="preserve">4.1. </w:t>
      </w:r>
      <w:r>
        <w:rPr>
          <w:b/>
          <w:bCs/>
        </w:rPr>
        <w:t>Открытый конкурс.</w:t>
      </w:r>
      <w: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4.1.2. </w:t>
      </w:r>
      <w:proofErr w:type="gramStart"/>
      <w: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в уполномоченный орган до вскрытия таких конвертов и (или) открытия указанного доступа. </w:t>
      </w:r>
      <w:proofErr w:type="gramStart"/>
      <w: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>
        <w:t xml:space="preserve"> участнику.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4.1.5. В обязанности единой комиссии входит рассмотрение и оценка конкурсных заявок.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>
        <w:t>конкурсе</w:t>
      </w:r>
      <w:proofErr w:type="gramEnd"/>
      <w:r>
        <w:t xml:space="preserve"> которого присвоен первый номер.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2"/>
      <w:bookmarkEnd w:id="2"/>
      <w: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место, дата, время проведения рассмотрения и оценки таких заявок;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информация об участниках конкурса, заявки на участие в конкурсе которых были рассмотрены;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2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решение каждого члена единой комиссии об отклонении заявок на участие в конкурсе;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оценки заявок на участие в конкурсе;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присвоенные заявкам </w:t>
      </w:r>
      <w:proofErr w:type="gramStart"/>
      <w:r>
        <w:t>на участие в конкурсе значения по каждому из предусмотренных критериев оценки заявок на участие</w:t>
      </w:r>
      <w:proofErr w:type="gramEnd"/>
      <w:r>
        <w:t xml:space="preserve"> в конкурсе;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1"/>
      <w:bookmarkEnd w:id="3"/>
      <w: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место, дата, время проведения рассмотрения такой заявки;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решение каждого члена комиссии о соответствии такой заявки требованиям </w:t>
      </w:r>
      <w:hyperlink r:id="rId13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 w:rsidRPr="007F327C">
        <w:rPr>
          <w:color w:val="000000" w:themeColor="text1"/>
        </w:rPr>
        <w:t xml:space="preserve"> </w:t>
      </w:r>
      <w:r>
        <w:t>о контрактной системе и конкурсной документации;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4.1.11. Протоколы, указанные в </w:t>
      </w:r>
      <w:hyperlink r:id="rId14" w:anchor="Par62" w:history="1">
        <w:r w:rsidRPr="007F327C">
          <w:rPr>
            <w:rStyle w:val="a3"/>
            <w:color w:val="000000" w:themeColor="text1"/>
            <w:u w:val="none"/>
          </w:rPr>
          <w:t>п. п. 4.1.9</w:t>
        </w:r>
      </w:hyperlink>
      <w:r w:rsidRPr="007F327C">
        <w:rPr>
          <w:color w:val="000000" w:themeColor="text1"/>
        </w:rPr>
        <w:t xml:space="preserve"> </w:t>
      </w:r>
      <w:r>
        <w:t xml:space="preserve">и </w:t>
      </w:r>
      <w:hyperlink r:id="rId15" w:anchor="Par71" w:history="1">
        <w:r w:rsidRPr="007F327C">
          <w:rPr>
            <w:rStyle w:val="a3"/>
            <w:color w:val="000000" w:themeColor="text1"/>
            <w:u w:val="none"/>
          </w:rPr>
          <w:t>4.1.10</w:t>
        </w:r>
      </w:hyperlink>
      <w: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уполномоченным органом в единой информационной системе не позднее рабочего дня, следующего за датой подписания указанных протоколов.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6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 w:rsidRPr="007F327C">
        <w:rPr>
          <w:color w:val="000000" w:themeColor="text1"/>
        </w:rPr>
        <w:t xml:space="preserve"> </w:t>
      </w:r>
      <w:r>
        <w:t>о контрактной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r>
        <w:rPr>
          <w:b/>
          <w:bCs/>
        </w:rPr>
        <w:t>Особенности проведения конкурса с ограниченным участием.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4.2.1. При проведении конкурса с ограниченным участием применяются положения Закона о контрактной </w:t>
      </w:r>
      <w:proofErr w:type="gramStart"/>
      <w:r>
        <w:t>системе</w:t>
      </w:r>
      <w:proofErr w:type="gramEnd"/>
      <w:r>
        <w:t xml:space="preserve"> о проведении открытого конкурса, </w:t>
      </w:r>
      <w:hyperlink r:id="rId17" w:anchor="Par50" w:history="1">
        <w:r w:rsidRPr="007F327C">
          <w:rPr>
            <w:rStyle w:val="a3"/>
            <w:color w:val="000000" w:themeColor="text1"/>
            <w:u w:val="none"/>
          </w:rPr>
          <w:t>п. 4.1</w:t>
        </w:r>
      </w:hyperlink>
      <w:r w:rsidRPr="007F327C">
        <w:rPr>
          <w:color w:val="000000" w:themeColor="text1"/>
        </w:rPr>
        <w:t xml:space="preserve"> </w:t>
      </w:r>
      <w:r>
        <w:t xml:space="preserve">настоящего Положения с учетом особенностей, определенных </w:t>
      </w:r>
      <w:hyperlink r:id="rId18" w:history="1">
        <w:r w:rsidRPr="007F327C">
          <w:rPr>
            <w:rStyle w:val="a3"/>
            <w:color w:val="000000" w:themeColor="text1"/>
            <w:u w:val="none"/>
          </w:rPr>
          <w:t>ст. 56</w:t>
        </w:r>
      </w:hyperlink>
      <w:r w:rsidRPr="007F327C">
        <w:rPr>
          <w:color w:val="000000" w:themeColor="text1"/>
        </w:rPr>
        <w:t xml:space="preserve"> </w:t>
      </w:r>
      <w:r>
        <w:t>Закона о контрактной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r>
        <w:rPr>
          <w:b/>
          <w:bCs/>
        </w:rPr>
        <w:t>Особенности проведения двухэтапного конкурса.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4.3.1. При проведении двухэтапного конкурса применяются положения Закона о контрактной </w:t>
      </w:r>
      <w:proofErr w:type="gramStart"/>
      <w:r>
        <w:t>системе</w:t>
      </w:r>
      <w:proofErr w:type="gramEnd"/>
      <w:r>
        <w:t xml:space="preserve"> о проведении открытого конкурса с учетом особенностей, определенных </w:t>
      </w:r>
      <w:hyperlink r:id="rId19" w:history="1">
        <w:r w:rsidRPr="007F327C">
          <w:rPr>
            <w:rStyle w:val="a3"/>
            <w:color w:val="000000" w:themeColor="text1"/>
            <w:u w:val="none"/>
          </w:rPr>
          <w:t>ст. 57</w:t>
        </w:r>
      </w:hyperlink>
      <w:r w:rsidRPr="007F327C">
        <w:rPr>
          <w:color w:val="000000" w:themeColor="text1"/>
        </w:rPr>
        <w:t xml:space="preserve"> </w:t>
      </w:r>
      <w:r>
        <w:t>Закона о контрактной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hyperlink r:id="rId20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проведения первого этапа двухэтапного конкурса не может превышать двадцать дней </w:t>
      </w:r>
      <w:proofErr w:type="gramStart"/>
      <w:r>
        <w:t>с даты вскрытия</w:t>
      </w:r>
      <w:proofErr w:type="gramEnd"/>
      <w: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>
        <w:t>конверт</w:t>
      </w:r>
      <w:proofErr w:type="gramEnd"/>
      <w: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>
        <w:t>отношении</w:t>
      </w:r>
      <w:proofErr w:type="gramEnd"/>
      <w:r>
        <w:t xml:space="preserve"> объекта закупки.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4.3.3. </w:t>
      </w:r>
      <w:proofErr w:type="gramStart"/>
      <w:r>
        <w:t xml:space="preserve">В случае если по результатам </w:t>
      </w:r>
      <w:proofErr w:type="spellStart"/>
      <w:r>
        <w:t>предквалификационного</w:t>
      </w:r>
      <w:proofErr w:type="spellEnd"/>
      <w: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Участник двухэтапного конкурса, принявший участие в проведении его первого </w:t>
      </w:r>
      <w:r>
        <w:lastRenderedPageBreak/>
        <w:t>этапа, вправе отказаться от участия во втором этапе двухэтапного конкурса.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21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</w:t>
      </w:r>
      <w:proofErr w:type="gramStart"/>
      <w:r>
        <w:t>системе</w:t>
      </w:r>
      <w:proofErr w:type="gramEnd"/>
      <w: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4.3.5. </w:t>
      </w:r>
      <w:proofErr w:type="gramStart"/>
      <w: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hyperlink r:id="rId22" w:history="1">
        <w:r w:rsidRPr="007F327C">
          <w:rPr>
            <w:rStyle w:val="a3"/>
            <w:color w:val="000000" w:themeColor="text1"/>
            <w:u w:val="none"/>
          </w:rPr>
          <w:t>Закону</w:t>
        </w:r>
      </w:hyperlink>
      <w:r>
        <w:t xml:space="preserve"> о контрактной системе и конкурсной документации, либо единая комиссия отклонила все такие заявки, двухэтапный конкурс признается несостоявшимся.</w:t>
      </w:r>
      <w:proofErr w:type="gramEnd"/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</w:t>
      </w:r>
      <w:r>
        <w:rPr>
          <w:b/>
          <w:bCs/>
        </w:rPr>
        <w:t>Электронный аукцион.</w:t>
      </w:r>
      <w:r>
        <w:t xml:space="preserve">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>
        <w:t>с даты окончания</w:t>
      </w:r>
      <w:proofErr w:type="gramEnd"/>
      <w:r>
        <w:t xml:space="preserve"> срока подачи указанных заявок.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0"/>
      <w:bookmarkEnd w:id="4"/>
      <w: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Указанный протокол должен содержать информацию: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о порядковых номерах заявок на участие в таком аукционе;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>
        <w:t xml:space="preserve"> </w:t>
      </w:r>
      <w:proofErr w:type="gramStart"/>
      <w:r>
        <w:t>нем</w:t>
      </w:r>
      <w:proofErr w:type="gramEnd"/>
      <w: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4.4.4. </w:t>
      </w:r>
      <w:proofErr w:type="gramStart"/>
      <w: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>
        <w:t xml:space="preserve"> В протокол, указанный в </w:t>
      </w:r>
      <w:hyperlink r:id="rId23" w:anchor="Par100" w:history="1">
        <w:r w:rsidRPr="007F327C">
          <w:rPr>
            <w:rStyle w:val="a3"/>
            <w:color w:val="000000" w:themeColor="text1"/>
            <w:u w:val="none"/>
          </w:rPr>
          <w:t>п. 4.4.3</w:t>
        </w:r>
      </w:hyperlink>
      <w:r>
        <w:t xml:space="preserve"> настоящего Положения, вносится информация о признании такого аукциона </w:t>
      </w:r>
      <w:proofErr w:type="gramStart"/>
      <w:r>
        <w:t>несостоявшимся</w:t>
      </w:r>
      <w:proofErr w:type="gramEnd"/>
      <w:r>
        <w:t>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4.4.5. Единая комиссия рассматривает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24" w:history="1">
        <w:r w:rsidRPr="007F327C">
          <w:rPr>
            <w:rStyle w:val="a3"/>
            <w:color w:val="000000" w:themeColor="text1"/>
            <w:u w:val="none"/>
          </w:rPr>
          <w:t>ч. 19 ст. 68</w:t>
        </w:r>
      </w:hyperlink>
      <w: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25" w:history="1">
        <w:r w:rsidRPr="007F327C">
          <w:rPr>
            <w:rStyle w:val="a3"/>
            <w:color w:val="000000" w:themeColor="text1"/>
            <w:u w:val="none"/>
          </w:rPr>
          <w:t>ст.68</w:t>
        </w:r>
      </w:hyperlink>
      <w:r w:rsidRPr="007F327C">
        <w:rPr>
          <w:color w:val="000000" w:themeColor="text1"/>
        </w:rPr>
        <w:t>.</w:t>
      </w:r>
      <w:r>
        <w:t xml:space="preserve"> Для принятия указанного решения единая комиссия рассматривает информацию о </w:t>
      </w:r>
      <w:r>
        <w:lastRenderedPageBreak/>
        <w:t>подавшем данную заявку участнике такого аукциона, содержащуюся в реестре</w:t>
      </w:r>
      <w:proofErr w:type="gramEnd"/>
      <w:r>
        <w:t xml:space="preserve"> участников такого аукциона, получивших аккредитацию на электронной площадке.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4.4.6. Единая комиссия рассматривает вторые части заявок на участие в электронном аукционе, направленных в соответствии с </w:t>
      </w:r>
      <w:hyperlink r:id="rId26" w:history="1">
        <w:r w:rsidRPr="007F327C">
          <w:rPr>
            <w:rStyle w:val="a3"/>
            <w:color w:val="000000" w:themeColor="text1"/>
            <w:u w:val="none"/>
          </w:rPr>
          <w:t>ч. 19 ст. 68</w:t>
        </w:r>
      </w:hyperlink>
      <w: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>
        <w:t xml:space="preserve"> наиболее низкую цену контракта, и осуществляется с учетом ранжирования данных заявок в соответствии с </w:t>
      </w:r>
      <w:hyperlink r:id="rId27" w:history="1">
        <w:r w:rsidRPr="007F327C">
          <w:rPr>
            <w:rStyle w:val="a3"/>
            <w:color w:val="000000" w:themeColor="text1"/>
            <w:u w:val="none"/>
          </w:rPr>
          <w:t>ч. 18 ст. 68</w:t>
        </w:r>
      </w:hyperlink>
      <w:r w:rsidRPr="007F327C">
        <w:rPr>
          <w:color w:val="000000" w:themeColor="text1"/>
        </w:rPr>
        <w:t xml:space="preserve"> </w:t>
      </w:r>
      <w:r>
        <w:t>Закона о контрактной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>
        <w:t>с даты размещения</w:t>
      </w:r>
      <w:proofErr w:type="gramEnd"/>
      <w:r>
        <w:t xml:space="preserve"> на электронной площадке протокола проведения электронного аукциона.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4.4.7.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на электронной площадке и в единой информационной системе. </w:t>
      </w:r>
      <w:proofErr w:type="gramStart"/>
      <w: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>
        <w:t xml:space="preserve">, </w:t>
      </w:r>
      <w:proofErr w:type="gramStart"/>
      <w: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</w:t>
      </w:r>
      <w:r w:rsidRPr="007F327C">
        <w:rPr>
          <w:color w:val="000000" w:themeColor="text1"/>
        </w:rPr>
        <w:t xml:space="preserve">с </w:t>
      </w:r>
      <w:hyperlink r:id="rId28" w:history="1">
        <w:r w:rsidRPr="007F327C">
          <w:rPr>
            <w:rStyle w:val="a3"/>
            <w:color w:val="000000" w:themeColor="text1"/>
            <w:u w:val="none"/>
          </w:rPr>
          <w:t>ч. 18 ст. 68</w:t>
        </w:r>
      </w:hyperlink>
      <w: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>
        <w:t xml:space="preserve">, </w:t>
      </w:r>
      <w:proofErr w:type="gramStart"/>
      <w: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>
        <w:t xml:space="preserve"> </w:t>
      </w:r>
      <w:proofErr w:type="gramStart"/>
      <w:r>
        <w:t xml:space="preserve">положений </w:t>
      </w:r>
      <w:hyperlink r:id="rId29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proofErr w:type="gramEnd"/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4.4.8. Участник электронного аукциона, который предложил наиболее низкую цену контракта и заявка на </w:t>
      </w:r>
      <w:proofErr w:type="gramStart"/>
      <w:r>
        <w:t>участие</w:t>
      </w:r>
      <w:proofErr w:type="gramEnd"/>
      <w: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4.4.9.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4.4.10. </w:t>
      </w:r>
      <w:proofErr w:type="gramStart"/>
      <w: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>
        <w:t xml:space="preserve"> </w:t>
      </w:r>
      <w:hyperlink r:id="rId30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 w:rsidRPr="007F327C">
        <w:rPr>
          <w:color w:val="000000" w:themeColor="text1"/>
        </w:rPr>
        <w:t xml:space="preserve"> </w:t>
      </w:r>
      <w:r>
        <w:t xml:space="preserve">о контрактной системе и документации о таком аукционе и направляет оператору </w:t>
      </w:r>
      <w:r>
        <w:lastRenderedPageBreak/>
        <w:t>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Указанный протокол должен содержать следующую информацию: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31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32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4.4.11. </w:t>
      </w:r>
      <w:proofErr w:type="gramStart"/>
      <w: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</w:t>
      </w:r>
      <w:proofErr w:type="gramEnd"/>
      <w:r>
        <w:t xml:space="preserve"> соответствия требованиям </w:t>
      </w:r>
      <w:hyperlink r:id="rId33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 w:rsidRPr="007F327C">
        <w:rPr>
          <w:color w:val="000000" w:themeColor="text1"/>
        </w:rPr>
        <w:t xml:space="preserve"> </w:t>
      </w:r>
      <w:r>
        <w:t>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Указанный протокол должен содержать следующую информацию: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34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>
        <w:t xml:space="preserve"> </w:t>
      </w:r>
      <w:proofErr w:type="gramStart"/>
      <w:r>
        <w:t>таком</w:t>
      </w:r>
      <w:proofErr w:type="gramEnd"/>
      <w:r>
        <w:t xml:space="preserve"> аукционе, которым не соответствует эта заявка;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 Закона о контрактной системе и (или) документации о таком аукционе.</w:t>
      </w:r>
      <w:proofErr w:type="gramEnd"/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4.4.12. </w:t>
      </w:r>
      <w:proofErr w:type="gramStart"/>
      <w: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>
        <w:t xml:space="preserve"> и указанные документы на предмет соответствия требованиям </w:t>
      </w:r>
      <w:hyperlink r:id="rId35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Указанный протокол должен содержать следующую информацию: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решение о соответствии участников такого аукциона и поданных ими заявок на участие в нем требованиям </w:t>
      </w:r>
      <w:hyperlink r:id="rId36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37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 и документации о таком аукционе или о несоответствии участников </w:t>
      </w:r>
      <w:r>
        <w:lastRenderedPageBreak/>
        <w:t>такого аукциона и поданных ими заявок требованиям  Закона о контрактной системе и (или) документации о таком аукционе.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4.4.13.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38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</w:t>
      </w:r>
      <w:r>
        <w:rPr>
          <w:b/>
          <w:bCs/>
        </w:rPr>
        <w:t>Запрос котировок.</w:t>
      </w:r>
      <w:r>
        <w:t xml:space="preserve">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4.5.1. </w:t>
      </w:r>
      <w:proofErr w:type="gramStart"/>
      <w: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>
        <w:t>участие</w:t>
      </w:r>
      <w:proofErr w:type="gramEnd"/>
      <w: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>
        <w:t>участие</w:t>
      </w:r>
      <w:proofErr w:type="gramEnd"/>
      <w:r>
        <w:t xml:space="preserve"> в запросе котировок которого открывается, цена товара, работы или услуги, указанная в такой заявке, иная информация необходимая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>
        <w:t xml:space="preserve"> такими заявками и (или) открытия доступа к поданным в форме электронных документов таким заявкам.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4.5.3. </w:t>
      </w:r>
      <w:proofErr w:type="gramStart"/>
      <w: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>
        <w:t>участие</w:t>
      </w:r>
      <w:proofErr w:type="gramEnd"/>
      <w: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4.5.4. </w:t>
      </w:r>
      <w:proofErr w:type="gramStart"/>
      <w: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39" w:history="1">
        <w:r w:rsidRPr="007F327C">
          <w:rPr>
            <w:rStyle w:val="a3"/>
            <w:color w:val="000000" w:themeColor="text1"/>
            <w:u w:val="none"/>
          </w:rPr>
          <w:t>ч. 3 ст. 73</w:t>
        </w:r>
      </w:hyperlink>
      <w:r w:rsidRPr="007F327C">
        <w:rPr>
          <w:color w:val="000000" w:themeColor="text1"/>
        </w:rPr>
        <w:t xml:space="preserve"> </w:t>
      </w:r>
      <w:r>
        <w:t>Закона</w:t>
      </w:r>
      <w:proofErr w:type="gramEnd"/>
      <w:r>
        <w:t xml:space="preserve"> о контрактной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4.5.5. Результаты рассмотрения и оценки заявок на участие в запросе котировок оформляются протоколом, в котором содержатся информация о заказчике, </w:t>
      </w:r>
      <w:r>
        <w:lastRenderedPageBreak/>
        <w:t xml:space="preserve">уполномоченном органе, о существенных условиях контракта, </w:t>
      </w:r>
      <w:proofErr w:type="gramStart"/>
      <w:r>
        <w:t>о</w:t>
      </w:r>
      <w:proofErr w:type="gramEnd"/>
      <w: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</w:t>
      </w:r>
      <w:r w:rsidRPr="007F327C">
        <w:rPr>
          <w:color w:val="000000" w:themeColor="text1"/>
        </w:rPr>
        <w:t xml:space="preserve">положений </w:t>
      </w:r>
      <w:hyperlink r:id="rId40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 w:rsidRPr="007F327C">
        <w:rPr>
          <w:color w:val="000000" w:themeColor="text1"/>
        </w:rPr>
        <w:t xml:space="preserve"> </w:t>
      </w:r>
      <w:r>
        <w:t xml:space="preserve">о контрактной системе и положений извещения о </w:t>
      </w:r>
      <w:proofErr w:type="gramStart"/>
      <w:r>
        <w:t>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</w:t>
      </w:r>
      <w:proofErr w:type="gramEnd"/>
      <w:r>
        <w:t xml:space="preserve">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41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>
        <w:t xml:space="preserve"> о контрактной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</w:t>
      </w:r>
      <w:r>
        <w:rPr>
          <w:b/>
          <w:bCs/>
        </w:rPr>
        <w:t>Запрос предложений.</w:t>
      </w:r>
      <w:r>
        <w:t xml:space="preserve">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4.6.2.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4.6.3. </w:t>
      </w:r>
      <w:proofErr w:type="gramStart"/>
      <w: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4.6.4.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4.6.6.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42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 w:rsidRPr="007F327C">
        <w:rPr>
          <w:color w:val="000000" w:themeColor="text1"/>
        </w:rPr>
        <w:t xml:space="preserve"> </w:t>
      </w:r>
      <w:r>
        <w:t>о контрактной системе.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</w:p>
    <w:p w:rsidR="00D45BA3" w:rsidRDefault="00D45BA3" w:rsidP="00D45BA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5. Порядок создания и работы Единой комиссии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Единая комиссия является коллегиальным органом,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единой комиссии утверждаются постановлением Администрации </w:t>
      </w:r>
      <w:r w:rsidR="004A7F9C">
        <w:t xml:space="preserve">Ельниковского </w:t>
      </w:r>
      <w:r>
        <w:t>сельсовета Иланского района Красноярского края.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5.2. Число членов единой комиссии должно быть не менее чем пять человек.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5.3. В состав единой комиссии должны быть включены преимущественно лица, прошедшие профессиональную переподготовку или повышение квалификации в сфере закупок, а так же лица, обладающие специальными знаниями, относящимися к объекту закупки.</w:t>
      </w:r>
    </w:p>
    <w:p w:rsidR="006E37E3" w:rsidRDefault="00D45BA3" w:rsidP="006E37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</w:t>
      </w:r>
      <w:r w:rsidR="006E37E3">
        <w:t>Членами комиссии не могут быть:</w:t>
      </w:r>
    </w:p>
    <w:p w:rsidR="006E37E3" w:rsidRDefault="006E37E3" w:rsidP="006E37E3">
      <w:pPr>
        <w:widowControl w:val="0"/>
        <w:autoSpaceDE w:val="0"/>
        <w:autoSpaceDN w:val="0"/>
        <w:adjustRightInd w:val="0"/>
        <w:ind w:firstLine="540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6E37E3" w:rsidRDefault="006E37E3" w:rsidP="006E37E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6E37E3" w:rsidRDefault="006E37E3" w:rsidP="006E37E3">
      <w:pPr>
        <w:widowControl w:val="0"/>
        <w:autoSpaceDE w:val="0"/>
        <w:autoSpaceDN w:val="0"/>
        <w:adjustRightInd w:val="0"/>
        <w:ind w:firstLine="540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E37E3" w:rsidRDefault="006E37E3" w:rsidP="006E37E3">
      <w:pPr>
        <w:widowControl w:val="0"/>
        <w:autoSpaceDE w:val="0"/>
        <w:autoSpaceDN w:val="0"/>
        <w:adjustRightInd w:val="0"/>
        <w:ind w:firstLine="540"/>
        <w:jc w:val="both"/>
      </w:pPr>
      <w:r>
        <w:t>4) должностные лица органов контроля, указанных в части 1 статьи 99 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D45BA3" w:rsidRDefault="00D45BA3" w:rsidP="006E37E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5.6. Замена члена единой комиссии допускается только постановлением</w:t>
      </w:r>
      <w:r w:rsidR="006E37E3">
        <w:t>.</w:t>
      </w:r>
      <w:r>
        <w:t xml:space="preserve"> </w:t>
      </w:r>
      <w:proofErr w:type="gramStart"/>
      <w:r w:rsidR="006E37E3" w:rsidRPr="006E37E3">
        <w:t>Член комиссии обязан</w:t>
      </w:r>
      <w:proofErr w:type="gramEnd"/>
      <w:r w:rsidR="006E37E3" w:rsidRPr="006E37E3">
        <w:t xml:space="preserve"> незамедлительно сообщить заказчику, принявшему решение о создании комиссии, о возникновении обстоятельств, предусмотренных  пунктом 5.4 раздела 5 приложения № 2.  В случае выявления в составе комиссии физических лиц, указанных в пункте 5.4 раздела 5 приложения № 2,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5.4 раздела 5 приложения № 2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Соколовского сельсовета Иланского района Красноярского края.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5.7.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председателем комиссии о месте, дате и времени проведения заседания единой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5.8.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и направление приглашения членам единой комиссии осуществляется секретарем единой комиссии.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5.9. Члены единой комиссии вправе: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5.9.2. Выступать по вопросам повестки дня на заседаниях единой комиссии.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5.9.3. Проверять правильность содержания составляемых уполномоченным органом протоколов, в том числе правильность отражения в этих протоколах своего выступления.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5.10. Члены единой комиссии обязаны: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5.10.2. Принимать решения в пределах своей компетенции.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5.11. Решение единой комиссии, принятое в нарушение требований </w:t>
      </w:r>
      <w:hyperlink r:id="rId43" w:history="1">
        <w:r w:rsidRPr="007F327C">
          <w:rPr>
            <w:rStyle w:val="a3"/>
            <w:color w:val="000000" w:themeColor="text1"/>
            <w:u w:val="none"/>
          </w:rPr>
          <w:t>Закона</w:t>
        </w:r>
      </w:hyperlink>
      <w:r w:rsidRPr="007F327C">
        <w:t xml:space="preserve"> </w:t>
      </w:r>
      <w:r>
        <w:t>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5.12. Председатель единой комиссии либо лицо, его замещающее: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5.12.1. Осуществляет общее руководство работой единой комиссии и обеспечивает выполнение настоящего Положения.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5.12.3. Открывает и ведет заседания единой комиссии, объявляет перерывы.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5.12.4. В случае необходимости выносит на обсуждение единой комиссии вопрос о привлечении к работе экспертов.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5.12.5. Подписывает протоколы, составленные в ходе работы единой комиссии.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материалами).</w:t>
      </w:r>
    </w:p>
    <w:p w:rsidR="00D45BA3" w:rsidRDefault="00D45BA3" w:rsidP="00D45B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5.14. Члены единой комиссии, виновные в нарушении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</w:t>
      </w:r>
      <w:r>
        <w:lastRenderedPageBreak/>
        <w:t>соответствии с законодательством Российской Федерации.</w:t>
      </w:r>
    </w:p>
    <w:p w:rsidR="00D45BA3" w:rsidRDefault="00D45BA3" w:rsidP="00D45BA3">
      <w:pPr>
        <w:ind w:firstLine="709"/>
        <w:jc w:val="both"/>
      </w:pPr>
      <w:r>
        <w:t xml:space="preserve">5.15. </w:t>
      </w:r>
      <w:proofErr w:type="gramStart"/>
      <w: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актов Российской Федерации и настоящего Положения, он должен письменно сообщить об этом Председателю единой комиссии в течение одного дня с момента, когда он узнал о таком нарушении.</w:t>
      </w:r>
      <w:proofErr w:type="gramEnd"/>
    </w:p>
    <w:p w:rsidR="00D45BA3" w:rsidRDefault="00D45BA3" w:rsidP="00D45BA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5.16. </w:t>
      </w:r>
      <w:r>
        <w:t>Члены единой комиссии не вправе</w:t>
      </w:r>
      <w:r>
        <w:rPr>
          <w:color w:val="000000"/>
        </w:rPr>
        <w:t xml:space="preserve"> допускать разглашения сведений,</w:t>
      </w:r>
      <w:r>
        <w:rPr>
          <w:b/>
        </w:rPr>
        <w:t xml:space="preserve"> </w:t>
      </w:r>
      <w:r>
        <w:t xml:space="preserve">составляющих государственную, коммерческую, служебную или иную охраняемую законом тайну, </w:t>
      </w:r>
      <w:r>
        <w:rPr>
          <w:color w:val="000000"/>
        </w:rPr>
        <w:t xml:space="preserve">ставших им известными в ходе определения поставщика (подрядчика, исполнителя) товаров (работ, услуг), кроме случаев, прямо предусмотренных законодательством РФ </w:t>
      </w:r>
      <w:r>
        <w:rPr>
          <w:bCs/>
          <w:color w:val="000000"/>
        </w:rPr>
        <w:t>о размещении заказов</w:t>
      </w:r>
      <w:r>
        <w:rPr>
          <w:color w:val="000000"/>
        </w:rPr>
        <w:t>.</w:t>
      </w:r>
    </w:p>
    <w:p w:rsidR="006E37E3" w:rsidRDefault="006E37E3" w:rsidP="00D45BA3">
      <w:pPr>
        <w:ind w:firstLine="709"/>
        <w:jc w:val="both"/>
        <w:rPr>
          <w:color w:val="000000"/>
        </w:rPr>
      </w:pPr>
      <w:proofErr w:type="gramStart"/>
      <w:r w:rsidRPr="006E37E3">
        <w:rPr>
          <w:color w:val="000000"/>
        </w:rPr>
        <w:t>5.17 Члены комиссии обязаны при осуществлении закупок обязаны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 Федерального закона от 05.04.2013 N 44-ФЗ "О контрактной системе в сфере закупок товаров, работ</w:t>
      </w:r>
      <w:proofErr w:type="gramEnd"/>
      <w:r w:rsidRPr="006E37E3">
        <w:rPr>
          <w:color w:val="000000"/>
        </w:rPr>
        <w:t>, услуг для обеспечения госуд</w:t>
      </w:r>
      <w:r>
        <w:rPr>
          <w:color w:val="000000"/>
        </w:rPr>
        <w:t>арственных и муниципальных нужд</w:t>
      </w:r>
      <w:r w:rsidRPr="006E37E3">
        <w:rPr>
          <w:color w:val="000000"/>
        </w:rPr>
        <w:t>.</w:t>
      </w: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D45BA3" w:rsidRDefault="00D45BA3" w:rsidP="00D45BA3">
      <w:pPr>
        <w:jc w:val="center"/>
      </w:pPr>
    </w:p>
    <w:p w:rsidR="00202F54" w:rsidRDefault="00202F54"/>
    <w:sectPr w:rsidR="00202F54" w:rsidSect="00201D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BA3"/>
    <w:rsid w:val="00201D60"/>
    <w:rsid w:val="00202F54"/>
    <w:rsid w:val="004A7F9C"/>
    <w:rsid w:val="006E37E3"/>
    <w:rsid w:val="007F327C"/>
    <w:rsid w:val="00B262D0"/>
    <w:rsid w:val="00CE299D"/>
    <w:rsid w:val="00D45BA3"/>
    <w:rsid w:val="00F27996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BA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45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45BA3"/>
    <w:rPr>
      <w:rFonts w:ascii="Arial" w:eastAsia="Calibri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B26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22D893AB10A7BB407F5A38865DCC10D8090FFC88952CEDD3347628ZCqAF" TargetMode="External"/><Relationship Id="rId13" Type="http://schemas.openxmlformats.org/officeDocument/2006/relationships/hyperlink" Target="consultantplus://offline/ref=6F6722D893AB10A7BB407F5A38865DCC10D90203F98B952CEDD3347628ZCqAF" TargetMode="External"/><Relationship Id="rId18" Type="http://schemas.openxmlformats.org/officeDocument/2006/relationships/hyperlink" Target="consultantplus://offline/ref=6F6722D893AB10A7BB407F5A38865DCC10D90203F98B952CEDD3347628CA7BD199D26D1ECF9D660DZ8q0F" TargetMode="External"/><Relationship Id="rId26" Type="http://schemas.openxmlformats.org/officeDocument/2006/relationships/hyperlink" Target="consultantplus://offline/ref=6F6722D893AB10A7BB407F5A38865DCC10D90203F98B952CEDD3347628CA7BD199D26D1ECF9D680DZ8q5F" TargetMode="External"/><Relationship Id="rId39" Type="http://schemas.openxmlformats.org/officeDocument/2006/relationships/hyperlink" Target="consultantplus://offline/ref=6F6722D893AB10A7BB407F5A38865DCC10D90203F98B952CEDD3347628CA7BD199D26D1ECF9D6805Z8q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6722D893AB10A7BB407F5A38865DCC10D90203F98B952CEDD3347628ZCqAF" TargetMode="External"/><Relationship Id="rId34" Type="http://schemas.openxmlformats.org/officeDocument/2006/relationships/hyperlink" Target="consultantplus://offline/ref=6F6722D893AB10A7BB407F5A38865DCC10D90203F98B952CEDD3347628ZCqAF" TargetMode="External"/><Relationship Id="rId42" Type="http://schemas.openxmlformats.org/officeDocument/2006/relationships/hyperlink" Target="consultantplus://offline/ref=6F6722D893AB10A7BB407F5A38865DCC10D90203F98B952CEDD3347628ZCqAF" TargetMode="External"/><Relationship Id="rId7" Type="http://schemas.openxmlformats.org/officeDocument/2006/relationships/hyperlink" Target="consultantplus://offline/ref=AD961FD1678EABC1475B756EF5A8BBBD46C6EF568F0503EF91A1563A0398605D4059D1FE3876CA8B86E98Ej8eAA" TargetMode="External"/><Relationship Id="rId12" Type="http://schemas.openxmlformats.org/officeDocument/2006/relationships/hyperlink" Target="consultantplus://offline/ref=6F6722D893AB10A7BB407F5A38865DCC10D90203F98B952CEDD3347628ZCqAF" TargetMode="External"/><Relationship Id="rId17" Type="http://schemas.openxmlformats.org/officeDocument/2006/relationships/hyperlink" Target="file:///C:\Users\user\AppData\Local\Temp\Rar$DI01.271\&#1055;&#1086;&#1089;&#1090;&#1072;&#1085;&#1086;&#1074;&#1083;&#1077;&#1085;&#1080;&#1077;%2042%20&#1077;&#1076;&#1080;&#1085;&#1072;&#1103;%20&#1082;&#1086;&#1084;&#1080;&#1089;&#1089;&#1080;&#1103;%202015%20&#1075;&#1086;&#1076;..doc" TargetMode="External"/><Relationship Id="rId25" Type="http://schemas.openxmlformats.org/officeDocument/2006/relationships/hyperlink" Target="consultantplus://offline/ref=6F6722D893AB10A7BB407F5A38865DCC10D90203F98B952CEDD3347628CA7BD199D26D1ECF9D6905Z8q7F" TargetMode="External"/><Relationship Id="rId33" Type="http://schemas.openxmlformats.org/officeDocument/2006/relationships/hyperlink" Target="consultantplus://offline/ref=6F6722D893AB10A7BB407F5A38865DCC10D90203F98B952CEDD3347628ZCqAF" TargetMode="External"/><Relationship Id="rId38" Type="http://schemas.openxmlformats.org/officeDocument/2006/relationships/hyperlink" Target="consultantplus://offline/ref=6F6722D893AB10A7BB407F5A38865DCC10D90203F98B952CEDD3347628ZCq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6722D893AB10A7BB407F5A38865DCC10D90203F98B952CEDD3347628ZCqAF" TargetMode="External"/><Relationship Id="rId20" Type="http://schemas.openxmlformats.org/officeDocument/2006/relationships/hyperlink" Target="consultantplus://offline/ref=6F6722D893AB10A7BB407F5A38865DCC10D90203F98B952CEDD3347628ZCqAF" TargetMode="External"/><Relationship Id="rId29" Type="http://schemas.openxmlformats.org/officeDocument/2006/relationships/hyperlink" Target="consultantplus://offline/ref=6F6722D893AB10A7BB407F5A38865DCC10D90203F98B952CEDD3347628ZCqAF" TargetMode="External"/><Relationship Id="rId41" Type="http://schemas.openxmlformats.org/officeDocument/2006/relationships/hyperlink" Target="consultantplus://offline/ref=6F6722D893AB10A7BB407F5A38865DCC10D90203F98B952CEDD3347628ZCq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94361A817B4D65372551F330A7BA52395731AC6CEF0C023214218A8AE4A222B4E4D8EB45C9941l1pBA" TargetMode="External"/><Relationship Id="rId11" Type="http://schemas.openxmlformats.org/officeDocument/2006/relationships/hyperlink" Target="consultantplus://offline/ref=6F6722D893AB10A7BB407F5A38865DCC10D80E06FB8E952CEDD3347628ZCqAF" TargetMode="External"/><Relationship Id="rId24" Type="http://schemas.openxmlformats.org/officeDocument/2006/relationships/hyperlink" Target="consultantplus://offline/ref=6F6722D893AB10A7BB407F5A38865DCC10D90203F98B952CEDD3347628CA7BD199D26D1ECF9D680DZ8q5F" TargetMode="External"/><Relationship Id="rId32" Type="http://schemas.openxmlformats.org/officeDocument/2006/relationships/hyperlink" Target="consultantplus://offline/ref=6F6722D893AB10A7BB407F5A38865DCC10D90203F98B952CEDD3347628ZCqAF" TargetMode="External"/><Relationship Id="rId37" Type="http://schemas.openxmlformats.org/officeDocument/2006/relationships/hyperlink" Target="consultantplus://offline/ref=6F6722D893AB10A7BB407F5A38865DCC10D90203F98B952CEDD3347628ZCqAF" TargetMode="External"/><Relationship Id="rId40" Type="http://schemas.openxmlformats.org/officeDocument/2006/relationships/hyperlink" Target="consultantplus://offline/ref=6F6722D893AB10A7BB407F5A38865DCC10D90203F98B952CEDD3347628ZCqA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7494361A817B4D65372551F330A7BA52395731AC6CEF0C023214218A8AE4A222B4E4D8EB45C9E42l1p5A" TargetMode="External"/><Relationship Id="rId15" Type="http://schemas.openxmlformats.org/officeDocument/2006/relationships/hyperlink" Target="file:///C:\Users\user\AppData\Local\Temp\Rar$DI01.271\&#1055;&#1086;&#1089;&#1090;&#1072;&#1085;&#1086;&#1074;&#1083;&#1077;&#1085;&#1080;&#1077;%2042%20&#1077;&#1076;&#1080;&#1085;&#1072;&#1103;%20&#1082;&#1086;&#1084;&#1080;&#1089;&#1089;&#1080;&#1103;%202015%20&#1075;&#1086;&#1076;..doc" TargetMode="External"/><Relationship Id="rId23" Type="http://schemas.openxmlformats.org/officeDocument/2006/relationships/hyperlink" Target="file:///C:\Users\user\AppData\Local\Temp\Rar$DI01.271\&#1055;&#1086;&#1089;&#1090;&#1072;&#1085;&#1086;&#1074;&#1083;&#1077;&#1085;&#1080;&#1077;%2042%20&#1077;&#1076;&#1080;&#1085;&#1072;&#1103;%20&#1082;&#1086;&#1084;&#1080;&#1089;&#1089;&#1080;&#1103;%202015%20&#1075;&#1086;&#1076;..doc" TargetMode="External"/><Relationship Id="rId28" Type="http://schemas.openxmlformats.org/officeDocument/2006/relationships/hyperlink" Target="consultantplus://offline/ref=6F6722D893AB10A7BB407F5A38865DCC10D90203F98B952CEDD3347628CA7BD199D26D1ECF9D680DZ8q6F" TargetMode="External"/><Relationship Id="rId36" Type="http://schemas.openxmlformats.org/officeDocument/2006/relationships/hyperlink" Target="consultantplus://offline/ref=6F6722D893AB10A7BB407F5A38865DCC10D90203F98B952CEDD3347628ZCqAF" TargetMode="External"/><Relationship Id="rId10" Type="http://schemas.openxmlformats.org/officeDocument/2006/relationships/hyperlink" Target="consultantplus://offline/ref=6F6722D893AB10A7BB407F5A38865DCC10D90203F98B952CEDD3347628ZCqAF" TargetMode="External"/><Relationship Id="rId19" Type="http://schemas.openxmlformats.org/officeDocument/2006/relationships/hyperlink" Target="consultantplus://offline/ref=6F6722D893AB10A7BB407F5A38865DCC10D90203F98B952CEDD3347628CA7BD199D26D1ECF9D660EZ8q7F" TargetMode="External"/><Relationship Id="rId31" Type="http://schemas.openxmlformats.org/officeDocument/2006/relationships/hyperlink" Target="consultantplus://offline/ref=6F6722D893AB10A7BB407F5A38865DCC10D90203F98B952CEDD3347628ZCqA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22D893AB10A7BB407F5A38865DCC10D8090FFF8F952CEDD3347628ZCqAF" TargetMode="External"/><Relationship Id="rId14" Type="http://schemas.openxmlformats.org/officeDocument/2006/relationships/hyperlink" Target="file:///C:\Users\user\AppData\Local\Temp\Rar$DI01.271\&#1055;&#1086;&#1089;&#1090;&#1072;&#1085;&#1086;&#1074;&#1083;&#1077;&#1085;&#1080;&#1077;%2042%20&#1077;&#1076;&#1080;&#1085;&#1072;&#1103;%20&#1082;&#1086;&#1084;&#1080;&#1089;&#1089;&#1080;&#1103;%202015%20&#1075;&#1086;&#1076;..doc" TargetMode="External"/><Relationship Id="rId22" Type="http://schemas.openxmlformats.org/officeDocument/2006/relationships/hyperlink" Target="consultantplus://offline/ref=6F6722D893AB10A7BB407F5A38865DCC10D90203F98B952CEDD3347628ZCqAF" TargetMode="External"/><Relationship Id="rId27" Type="http://schemas.openxmlformats.org/officeDocument/2006/relationships/hyperlink" Target="consultantplus://offline/ref=6F6722D893AB10A7BB407F5A38865DCC10D90203F98B952CEDD3347628CA7BD199D26D1ECF9D680DZ8q6F" TargetMode="External"/><Relationship Id="rId30" Type="http://schemas.openxmlformats.org/officeDocument/2006/relationships/hyperlink" Target="consultantplus://offline/ref=6F6722D893AB10A7BB407F5A38865DCC10D90203F98B952CEDD3347628ZCqAF" TargetMode="External"/><Relationship Id="rId35" Type="http://schemas.openxmlformats.org/officeDocument/2006/relationships/hyperlink" Target="consultantplus://offline/ref=6F6722D893AB10A7BB407F5A38865DCC10D90203F98B952CEDD3347628ZCqAF" TargetMode="External"/><Relationship Id="rId43" Type="http://schemas.openxmlformats.org/officeDocument/2006/relationships/hyperlink" Target="consultantplus://offline/ref=6F6722D893AB10A7BB407F5A38865DCC10D90203F98B952CEDD3347628ZC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7660</Words>
  <Characters>43666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2022-08-15T06:47:00Z</cp:lastPrinted>
  <dcterms:created xsi:type="dcterms:W3CDTF">2015-04-20T04:28:00Z</dcterms:created>
  <dcterms:modified xsi:type="dcterms:W3CDTF">2022-08-15T06:47:00Z</dcterms:modified>
</cp:coreProperties>
</file>